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CC1BC" w14:textId="77777777" w:rsidR="00787912" w:rsidRPr="004C6258" w:rsidRDefault="00787912" w:rsidP="00787912">
      <w:pPr>
        <w:spacing w:before="0" w:after="0"/>
        <w:rPr>
          <w:rFonts w:cs="Times New Roman"/>
          <w:b/>
          <w:szCs w:val="28"/>
        </w:rPr>
      </w:pPr>
      <w:r w:rsidRPr="004C6258">
        <w:rPr>
          <w:rFonts w:cs="Times New Roman"/>
          <w:i/>
          <w:szCs w:val="28"/>
        </w:rPr>
        <w:t xml:space="preserve">           </w:t>
      </w:r>
      <w:r w:rsidRPr="004C6258">
        <w:rPr>
          <w:rFonts w:cs="Times New Roman"/>
          <w:b/>
          <w:szCs w:val="28"/>
        </w:rPr>
        <w:t>Phụ lục II</w:t>
      </w:r>
    </w:p>
    <w:p w14:paraId="4EF12A41" w14:textId="1E5748B3" w:rsidR="00787912" w:rsidRPr="004C6258" w:rsidRDefault="00787912" w:rsidP="00787912">
      <w:pPr>
        <w:spacing w:before="0" w:after="0"/>
        <w:rPr>
          <w:rFonts w:eastAsia="Calibri" w:cs="Times New Roman"/>
          <w:b/>
          <w:szCs w:val="28"/>
        </w:rPr>
      </w:pPr>
      <w:r w:rsidRPr="004C6258">
        <w:rPr>
          <w:rFonts w:cs="Times New Roman"/>
          <w:b/>
          <w:szCs w:val="28"/>
        </w:rPr>
        <w:t xml:space="preserve">DANH MỤC VÀ QUY TRÌNH NỘI BỘ TRONG GIẢI QUYẾT  THỦ TỤC HÀNH CHÍNH THEO CƠ CHẾ MỘT CỬA LĨNH VỰC DƯỢC </w:t>
      </w:r>
      <w:r w:rsidR="00400A3A" w:rsidRPr="004C6258">
        <w:rPr>
          <w:rFonts w:cs="Times New Roman"/>
          <w:b/>
          <w:szCs w:val="28"/>
        </w:rPr>
        <w:t xml:space="preserve"> PHẨM </w:t>
      </w:r>
      <w:r w:rsidRPr="004C6258">
        <w:rPr>
          <w:rFonts w:eastAsia="Calibri" w:cs="Times New Roman"/>
          <w:b/>
          <w:szCs w:val="28"/>
        </w:rPr>
        <w:t>THUỘC THẨM QUYỀN GIẢI QUYẾT CỦA SỞ Y TẾ TỈNH LẠNG SƠN</w:t>
      </w:r>
    </w:p>
    <w:p w14:paraId="14EEDB1B" w14:textId="38959966" w:rsidR="00787912" w:rsidRPr="004C6258" w:rsidRDefault="00787912" w:rsidP="00787912">
      <w:pPr>
        <w:spacing w:after="0"/>
        <w:rPr>
          <w:rFonts w:cs="Times New Roman"/>
          <w:i/>
          <w:szCs w:val="28"/>
        </w:rPr>
      </w:pPr>
      <w:r w:rsidRPr="004C6258">
        <w:rPr>
          <w:rFonts w:cs="Times New Roman"/>
          <w:i/>
          <w:szCs w:val="28"/>
        </w:rPr>
        <w:t xml:space="preserve"> (</w:t>
      </w:r>
      <w:r w:rsidR="00B9386D" w:rsidRPr="004C6258">
        <w:rPr>
          <w:rFonts w:cs="Times New Roman"/>
          <w:i/>
          <w:szCs w:val="28"/>
        </w:rPr>
        <w:t>K</w:t>
      </w:r>
      <w:r w:rsidRPr="004C6258">
        <w:rPr>
          <w:rFonts w:cs="Times New Roman"/>
          <w:i/>
          <w:szCs w:val="28"/>
        </w:rPr>
        <w:t>èm theo Quyết định số</w:t>
      </w:r>
      <w:r w:rsidR="000639FF" w:rsidRPr="004C6258">
        <w:rPr>
          <w:rFonts w:cs="Times New Roman"/>
          <w:i/>
          <w:szCs w:val="28"/>
        </w:rPr>
        <w:t>:</w:t>
      </w:r>
      <w:r w:rsidRPr="004C6258">
        <w:rPr>
          <w:rFonts w:cs="Times New Roman"/>
          <w:i/>
          <w:szCs w:val="28"/>
        </w:rPr>
        <w:t xml:space="preserve"> </w:t>
      </w:r>
      <w:r w:rsidR="00B26216">
        <w:rPr>
          <w:rFonts w:cs="Times New Roman"/>
          <w:i/>
          <w:szCs w:val="28"/>
        </w:rPr>
        <w:t>1832</w:t>
      </w:r>
      <w:r w:rsidRPr="004C6258">
        <w:rPr>
          <w:rFonts w:cs="Times New Roman"/>
          <w:i/>
          <w:szCs w:val="28"/>
        </w:rPr>
        <w:t xml:space="preserve"> </w:t>
      </w:r>
      <w:r w:rsidR="00630433" w:rsidRPr="004C6258">
        <w:rPr>
          <w:rFonts w:cs="Times New Roman"/>
          <w:i/>
          <w:szCs w:val="28"/>
        </w:rPr>
        <w:t xml:space="preserve"> </w:t>
      </w:r>
      <w:r w:rsidRPr="004C6258">
        <w:rPr>
          <w:rFonts w:cs="Times New Roman"/>
          <w:i/>
          <w:szCs w:val="28"/>
        </w:rPr>
        <w:t xml:space="preserve">/QĐ-UBND ngày </w:t>
      </w:r>
      <w:r w:rsidR="00B26216">
        <w:rPr>
          <w:rFonts w:cs="Times New Roman"/>
          <w:i/>
          <w:szCs w:val="28"/>
        </w:rPr>
        <w:t>17</w:t>
      </w:r>
      <w:r w:rsidRPr="004C6258">
        <w:rPr>
          <w:rFonts w:cs="Times New Roman"/>
          <w:i/>
          <w:szCs w:val="28"/>
        </w:rPr>
        <w:t xml:space="preserve">  tháng  </w:t>
      </w:r>
      <w:r w:rsidR="004E5AA6" w:rsidRPr="004C6258">
        <w:rPr>
          <w:rFonts w:cs="Times New Roman"/>
          <w:i/>
          <w:szCs w:val="28"/>
        </w:rPr>
        <w:t>8</w:t>
      </w:r>
      <w:r w:rsidRPr="004C6258">
        <w:rPr>
          <w:rFonts w:cs="Times New Roman"/>
          <w:i/>
          <w:szCs w:val="28"/>
        </w:rPr>
        <w:t xml:space="preserve"> năm 2025 của Chủ tịch </w:t>
      </w:r>
      <w:r w:rsidR="00B9386D" w:rsidRPr="004C6258">
        <w:rPr>
          <w:rFonts w:cs="Times New Roman"/>
          <w:i/>
          <w:szCs w:val="28"/>
        </w:rPr>
        <w:t xml:space="preserve">Ủy ban nhân dân </w:t>
      </w:r>
      <w:r w:rsidRPr="004C6258">
        <w:rPr>
          <w:rFonts w:cs="Times New Roman"/>
          <w:i/>
          <w:szCs w:val="28"/>
        </w:rPr>
        <w:t>tỉnh Lạng Sơn)</w:t>
      </w:r>
    </w:p>
    <w:p w14:paraId="2A5845F8" w14:textId="77777777" w:rsidR="00787912" w:rsidRPr="004C6258" w:rsidRDefault="00787912" w:rsidP="000639FF">
      <w:pPr>
        <w:spacing w:before="0" w:after="0"/>
        <w:rPr>
          <w:rFonts w:cs="Times New Roman"/>
          <w:b/>
          <w:szCs w:val="28"/>
        </w:rPr>
      </w:pPr>
    </w:p>
    <w:p w14:paraId="1781068D" w14:textId="77777777" w:rsidR="00787912" w:rsidRPr="004C6258" w:rsidRDefault="00787912" w:rsidP="000639FF">
      <w:pPr>
        <w:spacing w:before="0" w:after="0"/>
        <w:rPr>
          <w:rFonts w:eastAsia="Calibri" w:cs="Times New Roman"/>
          <w:b/>
          <w:szCs w:val="28"/>
        </w:rPr>
      </w:pPr>
      <w:r w:rsidRPr="004C6258">
        <w:rPr>
          <w:rFonts w:eastAsia="Calibri" w:cs="Times New Roman"/>
          <w:b/>
          <w:szCs w:val="28"/>
        </w:rPr>
        <w:t>Phần I</w:t>
      </w:r>
    </w:p>
    <w:p w14:paraId="4BE4FF54" w14:textId="3B5A1868" w:rsidR="009C3D29" w:rsidRPr="004C6258" w:rsidRDefault="00787912" w:rsidP="000639FF">
      <w:pPr>
        <w:spacing w:before="0" w:after="0"/>
        <w:rPr>
          <w:rFonts w:eastAsia="Calibri" w:cs="Times New Roman"/>
          <w:b/>
          <w:szCs w:val="28"/>
        </w:rPr>
      </w:pPr>
      <w:r w:rsidRPr="004C6258">
        <w:rPr>
          <w:rFonts w:eastAsia="Calibri" w:cs="Times New Roman"/>
          <w:b/>
          <w:szCs w:val="28"/>
        </w:rPr>
        <w:t xml:space="preserve">DANH MỤC </w:t>
      </w:r>
      <w:r w:rsidR="00B9386D" w:rsidRPr="004C6258">
        <w:rPr>
          <w:rFonts w:eastAsia="Calibri" w:cs="Times New Roman"/>
          <w:b/>
          <w:szCs w:val="28"/>
        </w:rPr>
        <w:t>THỦ TỤC HÀNH CHÍNH</w:t>
      </w:r>
      <w:r w:rsidRPr="004C6258">
        <w:rPr>
          <w:rFonts w:eastAsia="Calibri" w:cs="Times New Roman"/>
          <w:b/>
          <w:szCs w:val="28"/>
        </w:rPr>
        <w:t xml:space="preserve"> ĐƯỢC XÂY DỰNG QUY</w:t>
      </w:r>
    </w:p>
    <w:p w14:paraId="2B240485" w14:textId="77777777" w:rsidR="00787912" w:rsidRPr="004C6258" w:rsidRDefault="00787912" w:rsidP="000639FF">
      <w:pPr>
        <w:spacing w:before="0" w:after="0"/>
        <w:rPr>
          <w:rFonts w:eastAsia="Calibri" w:cs="Times New Roman"/>
          <w:b/>
          <w:szCs w:val="28"/>
        </w:rPr>
      </w:pPr>
      <w:r w:rsidRPr="004C6258">
        <w:rPr>
          <w:rFonts w:eastAsia="Calibri" w:cs="Times New Roman"/>
          <w:b/>
          <w:szCs w:val="28"/>
        </w:rPr>
        <w:t xml:space="preserve"> TRÌNH NỘI BỘ THEO CƠ CHẾ MỘT CỬA </w:t>
      </w:r>
    </w:p>
    <w:p w14:paraId="1FCE3557" w14:textId="77777777" w:rsidR="00787912" w:rsidRPr="004C6258" w:rsidRDefault="00787912" w:rsidP="00787912">
      <w:pPr>
        <w:spacing w:before="0" w:after="0"/>
        <w:rPr>
          <w:rFonts w:cs="Times New Roman"/>
          <w:b/>
          <w:szCs w:val="28"/>
        </w:rPr>
      </w:pPr>
    </w:p>
    <w:tbl>
      <w:tblPr>
        <w:tblW w:w="992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000" w:firstRow="0" w:lastRow="0" w:firstColumn="0" w:lastColumn="0" w:noHBand="0" w:noVBand="0"/>
      </w:tblPr>
      <w:tblGrid>
        <w:gridCol w:w="699"/>
        <w:gridCol w:w="8090"/>
        <w:gridCol w:w="1134"/>
      </w:tblGrid>
      <w:tr w:rsidR="004C6258" w:rsidRPr="004C6258" w14:paraId="0FBAF4C7" w14:textId="77777777" w:rsidTr="00630433">
        <w:trPr>
          <w:cantSplit/>
          <w:trHeight w:val="113"/>
          <w:tblHeader/>
        </w:trPr>
        <w:tc>
          <w:tcPr>
            <w:tcW w:w="699" w:type="dxa"/>
            <w:shd w:val="clear" w:color="auto" w:fill="FFFFFF"/>
            <w:vAlign w:val="center"/>
          </w:tcPr>
          <w:p w14:paraId="77123EDA" w14:textId="46F88EEA" w:rsidR="000639FF" w:rsidRPr="004C6258" w:rsidRDefault="00787912" w:rsidP="00B9386D">
            <w:pPr>
              <w:spacing w:before="0" w:after="0"/>
              <w:rPr>
                <w:rFonts w:eastAsia="Calibri" w:cs="Times New Roman"/>
                <w:b/>
                <w:sz w:val="26"/>
                <w:szCs w:val="28"/>
              </w:rPr>
            </w:pPr>
            <w:r w:rsidRPr="004C6258">
              <w:rPr>
                <w:rFonts w:eastAsia="Calibri" w:cs="Times New Roman"/>
                <w:b/>
                <w:sz w:val="26"/>
                <w:szCs w:val="28"/>
              </w:rPr>
              <w:t>S</w:t>
            </w:r>
            <w:r w:rsidR="000639FF" w:rsidRPr="004C6258">
              <w:rPr>
                <w:rFonts w:eastAsia="Calibri" w:cs="Times New Roman"/>
                <w:b/>
                <w:sz w:val="26"/>
                <w:szCs w:val="28"/>
              </w:rPr>
              <w:t xml:space="preserve">ố </w:t>
            </w:r>
          </w:p>
          <w:p w14:paraId="44E107F9" w14:textId="6731A84B" w:rsidR="00787912" w:rsidRPr="004C6258" w:rsidRDefault="00787912" w:rsidP="00B9386D">
            <w:pPr>
              <w:spacing w:before="0" w:after="0"/>
              <w:rPr>
                <w:rFonts w:eastAsia="Calibri" w:cs="Times New Roman"/>
                <w:b/>
                <w:sz w:val="26"/>
                <w:szCs w:val="28"/>
              </w:rPr>
            </w:pPr>
            <w:r w:rsidRPr="004C6258">
              <w:rPr>
                <w:rFonts w:eastAsia="Calibri" w:cs="Times New Roman"/>
                <w:b/>
                <w:sz w:val="26"/>
                <w:szCs w:val="28"/>
              </w:rPr>
              <w:t>TT</w:t>
            </w:r>
          </w:p>
        </w:tc>
        <w:tc>
          <w:tcPr>
            <w:tcW w:w="8090" w:type="dxa"/>
            <w:shd w:val="clear" w:color="auto" w:fill="FFFFFF"/>
            <w:vAlign w:val="center"/>
          </w:tcPr>
          <w:p w14:paraId="07FBAC3C" w14:textId="77777777" w:rsidR="00787912" w:rsidRPr="004C6258" w:rsidRDefault="00787912" w:rsidP="00F65D6C">
            <w:pPr>
              <w:rPr>
                <w:rFonts w:eastAsia="Calibri" w:cs="Times New Roman"/>
                <w:b/>
                <w:sz w:val="26"/>
                <w:szCs w:val="28"/>
              </w:rPr>
            </w:pPr>
            <w:r w:rsidRPr="004C6258">
              <w:rPr>
                <w:rFonts w:eastAsia="Calibri" w:cs="Times New Roman"/>
                <w:b/>
                <w:sz w:val="26"/>
                <w:szCs w:val="28"/>
              </w:rPr>
              <w:t>Tên thủ tục hành chính</w:t>
            </w:r>
          </w:p>
        </w:tc>
        <w:tc>
          <w:tcPr>
            <w:tcW w:w="1134" w:type="dxa"/>
            <w:shd w:val="clear" w:color="auto" w:fill="FFFFFF"/>
            <w:vAlign w:val="center"/>
          </w:tcPr>
          <w:p w14:paraId="5D0B25EE" w14:textId="77777777" w:rsidR="00787912" w:rsidRPr="004C6258" w:rsidRDefault="00787912" w:rsidP="00F65D6C">
            <w:pPr>
              <w:rPr>
                <w:rFonts w:eastAsia="Calibri" w:cs="Times New Roman"/>
                <w:b/>
                <w:sz w:val="26"/>
                <w:szCs w:val="28"/>
              </w:rPr>
            </w:pPr>
            <w:r w:rsidRPr="004C6258">
              <w:rPr>
                <w:rFonts w:eastAsia="Calibri" w:cs="Times New Roman"/>
                <w:b/>
                <w:sz w:val="26"/>
                <w:szCs w:val="28"/>
              </w:rPr>
              <w:t>Ghi chú</w:t>
            </w:r>
          </w:p>
        </w:tc>
      </w:tr>
      <w:tr w:rsidR="004C6258" w:rsidRPr="004C6258" w14:paraId="0A62A9FB" w14:textId="77777777" w:rsidTr="00630433">
        <w:trPr>
          <w:cantSplit/>
          <w:trHeight w:val="894"/>
        </w:trPr>
        <w:tc>
          <w:tcPr>
            <w:tcW w:w="699" w:type="dxa"/>
            <w:shd w:val="clear" w:color="auto" w:fill="FFFFFF"/>
            <w:vAlign w:val="center"/>
          </w:tcPr>
          <w:p w14:paraId="124D3D8E" w14:textId="4A89BC1D" w:rsidR="00932913" w:rsidRPr="004C6258" w:rsidRDefault="00B9386D" w:rsidP="00B9386D">
            <w:pPr>
              <w:contextualSpacing/>
              <w:rPr>
                <w:rFonts w:eastAsia="Calibri" w:cs="Times New Roman"/>
                <w:szCs w:val="28"/>
                <w:lang w:val="fr-FR"/>
              </w:rPr>
            </w:pPr>
            <w:r w:rsidRPr="004C6258">
              <w:rPr>
                <w:rFonts w:eastAsia="Calibri" w:cs="Times New Roman"/>
                <w:szCs w:val="28"/>
                <w:lang w:val="fr-FR"/>
              </w:rPr>
              <w:t>01</w:t>
            </w:r>
          </w:p>
        </w:tc>
        <w:tc>
          <w:tcPr>
            <w:tcW w:w="8090" w:type="dxa"/>
            <w:shd w:val="clear" w:color="auto" w:fill="FFFFFF"/>
          </w:tcPr>
          <w:p w14:paraId="383F1A19" w14:textId="27D67A9A" w:rsidR="00932913" w:rsidRPr="004C6258" w:rsidRDefault="00793729" w:rsidP="00793729">
            <w:pPr>
              <w:ind w:left="149" w:right="132" w:hanging="149"/>
              <w:jc w:val="both"/>
              <w:rPr>
                <w:rFonts w:cs="Times New Roman"/>
                <w:szCs w:val="28"/>
              </w:rPr>
            </w:pPr>
            <w:r w:rsidRPr="004C6258">
              <w:rPr>
                <w:rFonts w:cs="Times New Roman"/>
                <w:szCs w:val="28"/>
              </w:rPr>
              <w:t xml:space="preserve">  </w:t>
            </w:r>
            <w:r w:rsidR="00930B67" w:rsidRPr="004C6258">
              <w:rPr>
                <w:rFonts w:cs="Times New Roman"/>
                <w:szCs w:val="28"/>
              </w:rPr>
              <w:t>Thẩm định điều kiện về cơ sở vật chất kỹ thuật, nhân sự và đánh giá đáp ứng thực hành tốt đối với cơ sở có hoạt động phân phối thuốc, nguyên liệu làm</w:t>
            </w:r>
            <w:r w:rsidR="00930B67" w:rsidRPr="004C6258">
              <w:rPr>
                <w:rFonts w:cs="Times New Roman"/>
                <w:spacing w:val="-1"/>
                <w:szCs w:val="28"/>
              </w:rPr>
              <w:t xml:space="preserve"> </w:t>
            </w:r>
            <w:r w:rsidR="00930B67" w:rsidRPr="004C6258">
              <w:rPr>
                <w:rFonts w:cs="Times New Roman"/>
                <w:szCs w:val="28"/>
              </w:rPr>
              <w:t>thuốc không vì mục đích thương mại (trường hợp cơ sở có đề nghị); Đánh giá định kỳ, đánh giá kiểm soát thay đổi về điều kiện cơ</w:t>
            </w:r>
            <w:r w:rsidR="00930B67" w:rsidRPr="004C6258">
              <w:rPr>
                <w:rFonts w:cs="Times New Roman"/>
                <w:spacing w:val="22"/>
                <w:szCs w:val="28"/>
              </w:rPr>
              <w:t xml:space="preserve"> </w:t>
            </w:r>
            <w:r w:rsidR="00930B67" w:rsidRPr="004C6258">
              <w:rPr>
                <w:rFonts w:cs="Times New Roman"/>
                <w:szCs w:val="28"/>
              </w:rPr>
              <w:t>sở</w:t>
            </w:r>
            <w:r w:rsidR="00930B67" w:rsidRPr="004C6258">
              <w:rPr>
                <w:rFonts w:cs="Times New Roman"/>
                <w:spacing w:val="22"/>
                <w:szCs w:val="28"/>
              </w:rPr>
              <w:t xml:space="preserve"> </w:t>
            </w:r>
            <w:r w:rsidR="00930B67" w:rsidRPr="004C6258">
              <w:rPr>
                <w:rFonts w:cs="Times New Roman"/>
                <w:szCs w:val="28"/>
              </w:rPr>
              <w:t>vật</w:t>
            </w:r>
            <w:r w:rsidR="00930B67" w:rsidRPr="004C6258">
              <w:rPr>
                <w:rFonts w:cs="Times New Roman"/>
                <w:spacing w:val="23"/>
                <w:szCs w:val="28"/>
              </w:rPr>
              <w:t xml:space="preserve"> </w:t>
            </w:r>
            <w:r w:rsidR="00930B67" w:rsidRPr="004C6258">
              <w:rPr>
                <w:rFonts w:cs="Times New Roman"/>
                <w:szCs w:val="28"/>
              </w:rPr>
              <w:t>chất,</w:t>
            </w:r>
            <w:r w:rsidR="00930B67" w:rsidRPr="004C6258">
              <w:rPr>
                <w:rFonts w:cs="Times New Roman"/>
                <w:spacing w:val="19"/>
                <w:szCs w:val="28"/>
              </w:rPr>
              <w:t xml:space="preserve"> </w:t>
            </w:r>
            <w:r w:rsidR="00930B67" w:rsidRPr="004C6258">
              <w:rPr>
                <w:rFonts w:cs="Times New Roman"/>
                <w:szCs w:val="28"/>
              </w:rPr>
              <w:t>kỹ</w:t>
            </w:r>
            <w:r w:rsidR="00930B67" w:rsidRPr="004C6258">
              <w:rPr>
                <w:rFonts w:cs="Times New Roman"/>
                <w:spacing w:val="18"/>
                <w:szCs w:val="28"/>
              </w:rPr>
              <w:t xml:space="preserve"> </w:t>
            </w:r>
            <w:r w:rsidR="00930B67" w:rsidRPr="004C6258">
              <w:rPr>
                <w:rFonts w:cs="Times New Roman"/>
                <w:szCs w:val="28"/>
              </w:rPr>
              <w:t>thuật,</w:t>
            </w:r>
            <w:r w:rsidR="00930B67" w:rsidRPr="004C6258">
              <w:rPr>
                <w:rFonts w:cs="Times New Roman"/>
                <w:spacing w:val="19"/>
                <w:szCs w:val="28"/>
              </w:rPr>
              <w:t xml:space="preserve"> </w:t>
            </w:r>
            <w:r w:rsidR="00930B67" w:rsidRPr="004C6258">
              <w:rPr>
                <w:rFonts w:cs="Times New Roman"/>
                <w:szCs w:val="28"/>
              </w:rPr>
              <w:t>nhân</w:t>
            </w:r>
            <w:r w:rsidR="00930B67" w:rsidRPr="004C6258">
              <w:rPr>
                <w:rFonts w:cs="Times New Roman"/>
                <w:spacing w:val="23"/>
                <w:szCs w:val="28"/>
              </w:rPr>
              <w:t xml:space="preserve"> </w:t>
            </w:r>
            <w:r w:rsidR="00930B67" w:rsidRPr="004C6258">
              <w:rPr>
                <w:rFonts w:cs="Times New Roman"/>
                <w:szCs w:val="28"/>
              </w:rPr>
              <w:t>sự</w:t>
            </w:r>
            <w:r w:rsidR="00930B67" w:rsidRPr="004C6258">
              <w:rPr>
                <w:rFonts w:cs="Times New Roman"/>
                <w:spacing w:val="21"/>
                <w:szCs w:val="28"/>
              </w:rPr>
              <w:t xml:space="preserve"> </w:t>
            </w:r>
            <w:r w:rsidR="00930B67" w:rsidRPr="004C6258">
              <w:rPr>
                <w:rFonts w:cs="Times New Roman"/>
                <w:szCs w:val="28"/>
              </w:rPr>
              <w:t>đối</w:t>
            </w:r>
            <w:r w:rsidR="00930B67" w:rsidRPr="004C6258">
              <w:rPr>
                <w:rFonts w:cs="Times New Roman"/>
                <w:spacing w:val="23"/>
                <w:szCs w:val="28"/>
              </w:rPr>
              <w:t xml:space="preserve"> </w:t>
            </w:r>
            <w:r w:rsidR="00930B67" w:rsidRPr="004C6258">
              <w:rPr>
                <w:rFonts w:cs="Times New Roman"/>
                <w:szCs w:val="28"/>
              </w:rPr>
              <w:t>với</w:t>
            </w:r>
            <w:r w:rsidR="00930B67" w:rsidRPr="004C6258">
              <w:rPr>
                <w:rFonts w:cs="Times New Roman"/>
                <w:spacing w:val="20"/>
                <w:szCs w:val="28"/>
              </w:rPr>
              <w:t xml:space="preserve"> </w:t>
            </w:r>
            <w:r w:rsidR="00930B67" w:rsidRPr="004C6258">
              <w:rPr>
                <w:rFonts w:cs="Times New Roman"/>
                <w:szCs w:val="28"/>
              </w:rPr>
              <w:t>cơ</w:t>
            </w:r>
            <w:r w:rsidR="00930B67" w:rsidRPr="004C6258">
              <w:rPr>
                <w:rFonts w:cs="Times New Roman"/>
                <w:spacing w:val="22"/>
                <w:szCs w:val="28"/>
              </w:rPr>
              <w:t xml:space="preserve"> </w:t>
            </w:r>
            <w:r w:rsidR="00930B67" w:rsidRPr="004C6258">
              <w:rPr>
                <w:rFonts w:cs="Times New Roman"/>
                <w:szCs w:val="28"/>
              </w:rPr>
              <w:t>sở</w:t>
            </w:r>
            <w:r w:rsidR="00930B67" w:rsidRPr="004C6258">
              <w:rPr>
                <w:rFonts w:cs="Times New Roman"/>
                <w:spacing w:val="22"/>
                <w:szCs w:val="28"/>
              </w:rPr>
              <w:t xml:space="preserve"> </w:t>
            </w:r>
            <w:r w:rsidR="00930B67" w:rsidRPr="004C6258">
              <w:rPr>
                <w:rFonts w:cs="Times New Roman"/>
                <w:szCs w:val="28"/>
              </w:rPr>
              <w:t>bán</w:t>
            </w:r>
            <w:r w:rsidR="00930B67" w:rsidRPr="004C6258">
              <w:rPr>
                <w:rFonts w:cs="Times New Roman"/>
                <w:spacing w:val="21"/>
                <w:szCs w:val="28"/>
              </w:rPr>
              <w:t xml:space="preserve"> </w:t>
            </w:r>
            <w:r w:rsidR="00930B67" w:rsidRPr="004C6258">
              <w:rPr>
                <w:rFonts w:cs="Times New Roman"/>
                <w:szCs w:val="28"/>
              </w:rPr>
              <w:t>buôn</w:t>
            </w:r>
            <w:r w:rsidR="00930B67" w:rsidRPr="004C6258">
              <w:rPr>
                <w:rFonts w:cs="Times New Roman"/>
                <w:spacing w:val="23"/>
                <w:szCs w:val="28"/>
              </w:rPr>
              <w:t xml:space="preserve"> </w:t>
            </w:r>
            <w:r w:rsidR="00930B67" w:rsidRPr="004C6258">
              <w:rPr>
                <w:rFonts w:cs="Times New Roman"/>
                <w:szCs w:val="28"/>
              </w:rPr>
              <w:t>thuốc,</w:t>
            </w:r>
            <w:r w:rsidR="00930B67" w:rsidRPr="004C6258">
              <w:rPr>
                <w:rFonts w:cs="Times New Roman"/>
                <w:spacing w:val="21"/>
                <w:szCs w:val="28"/>
              </w:rPr>
              <w:t xml:space="preserve"> </w:t>
            </w:r>
            <w:r w:rsidR="00930B67" w:rsidRPr="004C6258">
              <w:rPr>
                <w:rFonts w:cs="Times New Roman"/>
                <w:szCs w:val="28"/>
              </w:rPr>
              <w:t>nguyên liệu</w:t>
            </w:r>
            <w:r w:rsidR="00930B67" w:rsidRPr="004C6258">
              <w:rPr>
                <w:rFonts w:cs="Times New Roman"/>
                <w:spacing w:val="-1"/>
                <w:szCs w:val="28"/>
              </w:rPr>
              <w:t xml:space="preserve"> </w:t>
            </w:r>
            <w:r w:rsidR="00930B67" w:rsidRPr="004C6258">
              <w:rPr>
                <w:rFonts w:cs="Times New Roman"/>
                <w:szCs w:val="28"/>
              </w:rPr>
              <w:t>làm</w:t>
            </w:r>
            <w:r w:rsidR="00930B67" w:rsidRPr="004C6258">
              <w:rPr>
                <w:rFonts w:cs="Times New Roman"/>
                <w:spacing w:val="-6"/>
                <w:szCs w:val="28"/>
              </w:rPr>
              <w:t xml:space="preserve"> </w:t>
            </w:r>
            <w:r w:rsidR="00930B67" w:rsidRPr="004C6258">
              <w:rPr>
                <w:rFonts w:cs="Times New Roman"/>
                <w:szCs w:val="28"/>
              </w:rPr>
              <w:t>thuốc,</w:t>
            </w:r>
            <w:r w:rsidR="00930B67" w:rsidRPr="004C6258">
              <w:rPr>
                <w:rFonts w:cs="Times New Roman"/>
                <w:spacing w:val="-2"/>
                <w:szCs w:val="28"/>
              </w:rPr>
              <w:t xml:space="preserve"> </w:t>
            </w:r>
            <w:r w:rsidR="00930B67" w:rsidRPr="004C6258">
              <w:rPr>
                <w:rFonts w:cs="Times New Roman"/>
                <w:szCs w:val="28"/>
              </w:rPr>
              <w:t>cơ</w:t>
            </w:r>
            <w:r w:rsidR="00930B67" w:rsidRPr="004C6258">
              <w:rPr>
                <w:rFonts w:cs="Times New Roman"/>
                <w:spacing w:val="-2"/>
                <w:szCs w:val="28"/>
              </w:rPr>
              <w:t xml:space="preserve"> </w:t>
            </w:r>
            <w:r w:rsidR="00930B67" w:rsidRPr="004C6258">
              <w:rPr>
                <w:rFonts w:cs="Times New Roman"/>
                <w:szCs w:val="28"/>
              </w:rPr>
              <w:t>sở</w:t>
            </w:r>
            <w:r w:rsidR="00930B67" w:rsidRPr="004C6258">
              <w:rPr>
                <w:rFonts w:cs="Times New Roman"/>
                <w:spacing w:val="-4"/>
                <w:szCs w:val="28"/>
              </w:rPr>
              <w:t xml:space="preserve"> </w:t>
            </w:r>
            <w:r w:rsidR="00930B67" w:rsidRPr="004C6258">
              <w:rPr>
                <w:rFonts w:cs="Times New Roman"/>
                <w:szCs w:val="28"/>
              </w:rPr>
              <w:t>bán lẻ</w:t>
            </w:r>
            <w:r w:rsidR="00930B67" w:rsidRPr="004C6258">
              <w:rPr>
                <w:rFonts w:cs="Times New Roman"/>
                <w:spacing w:val="-3"/>
                <w:szCs w:val="28"/>
              </w:rPr>
              <w:t xml:space="preserve"> </w:t>
            </w:r>
            <w:r w:rsidR="00930B67" w:rsidRPr="004C6258">
              <w:rPr>
                <w:rFonts w:cs="Times New Roman"/>
                <w:spacing w:val="-2"/>
                <w:szCs w:val="28"/>
              </w:rPr>
              <w:t>thuố</w:t>
            </w:r>
            <w:r w:rsidR="00630433" w:rsidRPr="004C6258">
              <w:rPr>
                <w:rFonts w:cs="Times New Roman"/>
                <w:spacing w:val="-2"/>
                <w:szCs w:val="28"/>
              </w:rPr>
              <w:t>c</w:t>
            </w:r>
          </w:p>
        </w:tc>
        <w:tc>
          <w:tcPr>
            <w:tcW w:w="1134" w:type="dxa"/>
            <w:shd w:val="clear" w:color="auto" w:fill="FFFFFF"/>
            <w:vAlign w:val="center"/>
          </w:tcPr>
          <w:p w14:paraId="67D8FCAF" w14:textId="3E9B1EE8" w:rsidR="00932913" w:rsidRPr="004C6258" w:rsidRDefault="00932913" w:rsidP="00932913">
            <w:pPr>
              <w:rPr>
                <w:rFonts w:eastAsia="Calibri" w:cs="Times New Roman"/>
                <w:szCs w:val="28"/>
              </w:rPr>
            </w:pPr>
          </w:p>
        </w:tc>
      </w:tr>
    </w:tbl>
    <w:p w14:paraId="0D3CE200" w14:textId="77777777" w:rsidR="00B9386D" w:rsidRPr="004C6258" w:rsidRDefault="00B9386D" w:rsidP="00B9386D">
      <w:pPr>
        <w:spacing w:before="0" w:after="0" w:line="240" w:lineRule="atLeast"/>
        <w:ind w:firstLine="720"/>
        <w:rPr>
          <w:rFonts w:eastAsia="Calibri" w:cs="Times New Roman"/>
          <w:b/>
          <w:bCs/>
          <w:spacing w:val="-2"/>
          <w:szCs w:val="28"/>
        </w:rPr>
      </w:pPr>
    </w:p>
    <w:p w14:paraId="287668A2" w14:textId="77777777" w:rsidR="008B2A83" w:rsidRPr="004C6258" w:rsidRDefault="008B2A83" w:rsidP="00B9386D">
      <w:pPr>
        <w:spacing w:before="0" w:after="0" w:line="240" w:lineRule="atLeast"/>
        <w:ind w:firstLine="720"/>
        <w:rPr>
          <w:rFonts w:eastAsia="Calibri" w:cs="Times New Roman"/>
          <w:b/>
          <w:bCs/>
          <w:spacing w:val="-2"/>
          <w:szCs w:val="28"/>
        </w:rPr>
      </w:pPr>
    </w:p>
    <w:p w14:paraId="6466527B" w14:textId="17FB8DAA" w:rsidR="00B9386D" w:rsidRPr="004C6258" w:rsidRDefault="00B9386D" w:rsidP="00B9386D">
      <w:pPr>
        <w:spacing w:before="0" w:after="0" w:line="240" w:lineRule="atLeast"/>
        <w:ind w:firstLine="720"/>
        <w:rPr>
          <w:rFonts w:eastAsia="Calibri" w:cs="Times New Roman"/>
          <w:b/>
          <w:bCs/>
          <w:spacing w:val="-2"/>
          <w:szCs w:val="28"/>
        </w:rPr>
      </w:pPr>
      <w:r w:rsidRPr="004C6258">
        <w:rPr>
          <w:rFonts w:eastAsia="Calibri" w:cs="Times New Roman"/>
          <w:b/>
          <w:bCs/>
          <w:spacing w:val="-2"/>
          <w:szCs w:val="28"/>
        </w:rPr>
        <w:t>Phần II</w:t>
      </w:r>
    </w:p>
    <w:p w14:paraId="4477233B" w14:textId="77777777" w:rsidR="00B9386D" w:rsidRPr="004C6258" w:rsidRDefault="00B9386D" w:rsidP="00B9386D">
      <w:pPr>
        <w:spacing w:before="0" w:after="0" w:line="240" w:lineRule="atLeast"/>
        <w:ind w:firstLine="720"/>
        <w:rPr>
          <w:rFonts w:eastAsia="Calibri" w:cs="Times New Roman"/>
          <w:b/>
          <w:bCs/>
          <w:spacing w:val="-2"/>
          <w:szCs w:val="28"/>
        </w:rPr>
      </w:pPr>
      <w:r w:rsidRPr="004C6258">
        <w:rPr>
          <w:rFonts w:eastAsia="Calibri" w:cs="Times New Roman"/>
          <w:b/>
          <w:bCs/>
          <w:spacing w:val="-2"/>
          <w:szCs w:val="28"/>
        </w:rPr>
        <w:t>QUY TRÌNH NỘI BỘ TRONG GIẢI QUYẾT THỦ</w:t>
      </w:r>
    </w:p>
    <w:p w14:paraId="7FFBA894" w14:textId="298F7383" w:rsidR="00B9386D" w:rsidRPr="004C6258" w:rsidRDefault="00B9386D" w:rsidP="00B9386D">
      <w:pPr>
        <w:spacing w:before="0" w:after="0" w:line="240" w:lineRule="atLeast"/>
        <w:ind w:firstLine="720"/>
        <w:rPr>
          <w:rFonts w:eastAsia="Calibri" w:cs="Times New Roman"/>
          <w:b/>
          <w:bCs/>
          <w:spacing w:val="-2"/>
          <w:szCs w:val="28"/>
        </w:rPr>
      </w:pPr>
      <w:r w:rsidRPr="004C6258">
        <w:rPr>
          <w:rFonts w:eastAsia="Calibri" w:cs="Times New Roman"/>
          <w:b/>
          <w:bCs/>
          <w:spacing w:val="-2"/>
          <w:szCs w:val="28"/>
        </w:rPr>
        <w:t>TỤC HÀNH CHÍNH THEO CƠ CHẾ MỘT CỬA</w:t>
      </w:r>
    </w:p>
    <w:p w14:paraId="60285F09" w14:textId="77777777" w:rsidR="00B9386D" w:rsidRPr="004C6258" w:rsidRDefault="00B9386D" w:rsidP="00787912">
      <w:pPr>
        <w:spacing w:line="240" w:lineRule="atLeast"/>
        <w:ind w:firstLine="720"/>
        <w:jc w:val="both"/>
        <w:rPr>
          <w:rFonts w:eastAsia="Calibri" w:cs="Times New Roman"/>
          <w:b/>
          <w:bCs/>
          <w:spacing w:val="-2"/>
          <w:szCs w:val="28"/>
        </w:rPr>
      </w:pPr>
    </w:p>
    <w:p w14:paraId="061FC4F3" w14:textId="12698CA1" w:rsidR="00787912" w:rsidRPr="004C6258" w:rsidRDefault="00787912" w:rsidP="00787912">
      <w:pPr>
        <w:spacing w:line="240" w:lineRule="atLeast"/>
        <w:ind w:firstLine="720"/>
        <w:jc w:val="both"/>
        <w:rPr>
          <w:rFonts w:eastAsia="Calibri" w:cs="Times New Roman"/>
          <w:b/>
          <w:bCs/>
          <w:spacing w:val="-2"/>
          <w:szCs w:val="28"/>
        </w:rPr>
      </w:pPr>
      <w:r w:rsidRPr="004C6258">
        <w:rPr>
          <w:rFonts w:eastAsia="Calibri" w:cs="Times New Roman"/>
          <w:b/>
          <w:bCs/>
          <w:spacing w:val="-2"/>
          <w:szCs w:val="28"/>
        </w:rPr>
        <w:t>CÁC CỤM TỪ VIẾT TẮT:</w:t>
      </w:r>
    </w:p>
    <w:p w14:paraId="0BD34BB0" w14:textId="77777777" w:rsidR="00787912" w:rsidRPr="004C6258" w:rsidRDefault="00787912" w:rsidP="00787912">
      <w:pPr>
        <w:spacing w:line="240" w:lineRule="atLeast"/>
        <w:jc w:val="both"/>
        <w:rPr>
          <w:rFonts w:eastAsia="Calibri" w:cs="Times New Roman"/>
          <w:bCs/>
          <w:spacing w:val="-2"/>
          <w:szCs w:val="28"/>
        </w:rPr>
      </w:pPr>
      <w:r w:rsidRPr="004C6258">
        <w:rPr>
          <w:rFonts w:eastAsia="Calibri" w:cs="Times New Roman"/>
          <w:b/>
          <w:bCs/>
          <w:spacing w:val="-2"/>
          <w:szCs w:val="28"/>
        </w:rPr>
        <w:tab/>
      </w:r>
      <w:r w:rsidRPr="004C6258">
        <w:rPr>
          <w:rFonts w:eastAsia="Calibri" w:cs="Times New Roman"/>
          <w:bCs/>
          <w:spacing w:val="-2"/>
          <w:szCs w:val="28"/>
        </w:rPr>
        <w:t>- Trung tâm Phục vụ hành chính công: TTPVHCC.</w:t>
      </w:r>
    </w:p>
    <w:p w14:paraId="440B5543" w14:textId="77777777" w:rsidR="00787912" w:rsidRPr="004C6258" w:rsidRDefault="00787912" w:rsidP="00787912">
      <w:pPr>
        <w:spacing w:line="240" w:lineRule="atLeast"/>
        <w:ind w:firstLine="720"/>
        <w:jc w:val="both"/>
        <w:rPr>
          <w:rFonts w:eastAsia="Calibri" w:cs="Times New Roman"/>
          <w:bCs/>
          <w:spacing w:val="-2"/>
          <w:szCs w:val="28"/>
        </w:rPr>
      </w:pPr>
      <w:r w:rsidRPr="004C6258">
        <w:rPr>
          <w:rFonts w:eastAsia="Calibri" w:cs="Times New Roman"/>
          <w:bCs/>
          <w:spacing w:val="-2"/>
          <w:szCs w:val="28"/>
        </w:rPr>
        <w:t>- Thủ tục hành chính: TTHC.</w:t>
      </w:r>
    </w:p>
    <w:p w14:paraId="01D2B945" w14:textId="77777777" w:rsidR="00787912" w:rsidRPr="004C6258" w:rsidRDefault="00787912" w:rsidP="00787912">
      <w:pPr>
        <w:spacing w:line="240" w:lineRule="atLeast"/>
        <w:ind w:firstLine="720"/>
        <w:jc w:val="both"/>
        <w:rPr>
          <w:rFonts w:eastAsia="Calibri" w:cs="Times New Roman"/>
          <w:szCs w:val="28"/>
        </w:rPr>
      </w:pPr>
      <w:r w:rsidRPr="004C6258">
        <w:rPr>
          <w:rFonts w:eastAsia="Calibri" w:cs="Times New Roman"/>
          <w:szCs w:val="28"/>
        </w:rPr>
        <w:t>- Công chức một cửa: CCMC.</w:t>
      </w:r>
    </w:p>
    <w:p w14:paraId="0C1A3BF3" w14:textId="5B2A03A9" w:rsidR="008B1C35" w:rsidRPr="004C6258" w:rsidRDefault="00787912" w:rsidP="008B1C35">
      <w:pPr>
        <w:tabs>
          <w:tab w:val="left" w:pos="567"/>
        </w:tabs>
        <w:ind w:firstLine="709"/>
        <w:jc w:val="both"/>
        <w:rPr>
          <w:rFonts w:eastAsia="Calibri" w:cs="Times New Roman"/>
          <w:spacing w:val="-2"/>
          <w:szCs w:val="28"/>
        </w:rPr>
      </w:pPr>
      <w:r w:rsidRPr="004C6258">
        <w:rPr>
          <w:rFonts w:eastAsia="Calibri" w:cs="Times New Roman"/>
          <w:b/>
          <w:bCs/>
          <w:spacing w:val="-2"/>
          <w:szCs w:val="28"/>
        </w:rPr>
        <w:t xml:space="preserve">- </w:t>
      </w:r>
      <w:r w:rsidRPr="004C6258">
        <w:rPr>
          <w:rFonts w:eastAsia="Calibri" w:cs="Times New Roman"/>
          <w:spacing w:val="-2"/>
          <w:szCs w:val="28"/>
        </w:rPr>
        <w:t>Nghiệp vụ Y - Dược: NVYD.</w:t>
      </w:r>
    </w:p>
    <w:p w14:paraId="75DB4BB9" w14:textId="77777777" w:rsidR="00B9386D" w:rsidRPr="004C6258" w:rsidRDefault="00B9386D" w:rsidP="008B1C35">
      <w:pPr>
        <w:tabs>
          <w:tab w:val="left" w:pos="567"/>
        </w:tabs>
        <w:ind w:firstLine="709"/>
        <w:jc w:val="both"/>
        <w:rPr>
          <w:rFonts w:eastAsia="Calibri" w:cs="Times New Roman"/>
          <w:spacing w:val="-2"/>
          <w:szCs w:val="28"/>
        </w:rPr>
      </w:pPr>
    </w:p>
    <w:p w14:paraId="657A8F60" w14:textId="552314CF" w:rsidR="00293BBC" w:rsidRPr="004C6258" w:rsidRDefault="008B1C35" w:rsidP="00817BEE">
      <w:pPr>
        <w:ind w:firstLine="567"/>
        <w:jc w:val="both"/>
        <w:rPr>
          <w:rFonts w:eastAsia="Calibri" w:cs="Times New Roman"/>
          <w:b/>
          <w:bCs/>
          <w:szCs w:val="28"/>
        </w:rPr>
      </w:pPr>
      <w:r w:rsidRPr="004C6258">
        <w:rPr>
          <w:rFonts w:eastAsia="Calibri" w:cs="Times New Roman"/>
          <w:b/>
          <w:bCs/>
          <w:szCs w:val="28"/>
        </w:rPr>
        <w:tab/>
        <w:t xml:space="preserve">1. </w:t>
      </w:r>
      <w:r w:rsidR="00817BEE" w:rsidRPr="004C6258">
        <w:rPr>
          <w:rFonts w:cs="Times New Roman"/>
          <w:b/>
          <w:szCs w:val="28"/>
        </w:rPr>
        <w:t>Thẩm định điều kiện về cơ sở vật chất kỹ thuật, nhân sự và đánh giá đáp ứng thực hành tốt đối với cơ sở có hoạt động phân phối thuốc, nguyên liệu làm</w:t>
      </w:r>
      <w:r w:rsidR="00817BEE" w:rsidRPr="004C6258">
        <w:rPr>
          <w:rFonts w:cs="Times New Roman"/>
          <w:b/>
          <w:spacing w:val="-1"/>
          <w:szCs w:val="28"/>
        </w:rPr>
        <w:t xml:space="preserve"> </w:t>
      </w:r>
      <w:r w:rsidR="00817BEE" w:rsidRPr="004C6258">
        <w:rPr>
          <w:rFonts w:cs="Times New Roman"/>
          <w:b/>
          <w:szCs w:val="28"/>
        </w:rPr>
        <w:t>thuốc không vì mục đích thương mại (trường hợp cơ sở có đề nghị); Đánh giá định kỳ, đánh giá kiểm soát thay đổi về điều kiện cơ</w:t>
      </w:r>
      <w:r w:rsidR="00817BEE" w:rsidRPr="004C6258">
        <w:rPr>
          <w:rFonts w:cs="Times New Roman"/>
          <w:b/>
          <w:spacing w:val="22"/>
          <w:szCs w:val="28"/>
        </w:rPr>
        <w:t xml:space="preserve"> </w:t>
      </w:r>
      <w:r w:rsidR="00817BEE" w:rsidRPr="004C6258">
        <w:rPr>
          <w:rFonts w:cs="Times New Roman"/>
          <w:b/>
          <w:szCs w:val="28"/>
        </w:rPr>
        <w:t>sở</w:t>
      </w:r>
      <w:r w:rsidR="00817BEE" w:rsidRPr="004C6258">
        <w:rPr>
          <w:rFonts w:cs="Times New Roman"/>
          <w:b/>
          <w:spacing w:val="22"/>
          <w:szCs w:val="28"/>
        </w:rPr>
        <w:t xml:space="preserve"> </w:t>
      </w:r>
      <w:r w:rsidR="00817BEE" w:rsidRPr="004C6258">
        <w:rPr>
          <w:rFonts w:cs="Times New Roman"/>
          <w:b/>
          <w:szCs w:val="28"/>
        </w:rPr>
        <w:t>vật</w:t>
      </w:r>
      <w:r w:rsidR="00817BEE" w:rsidRPr="004C6258">
        <w:rPr>
          <w:rFonts w:cs="Times New Roman"/>
          <w:b/>
          <w:spacing w:val="23"/>
          <w:szCs w:val="28"/>
        </w:rPr>
        <w:t xml:space="preserve"> </w:t>
      </w:r>
      <w:r w:rsidR="00817BEE" w:rsidRPr="004C6258">
        <w:rPr>
          <w:rFonts w:cs="Times New Roman"/>
          <w:b/>
          <w:szCs w:val="28"/>
        </w:rPr>
        <w:t>chất,</w:t>
      </w:r>
      <w:r w:rsidR="00817BEE" w:rsidRPr="004C6258">
        <w:rPr>
          <w:rFonts w:cs="Times New Roman"/>
          <w:b/>
          <w:spacing w:val="19"/>
          <w:szCs w:val="28"/>
        </w:rPr>
        <w:t xml:space="preserve"> </w:t>
      </w:r>
      <w:r w:rsidR="00817BEE" w:rsidRPr="004C6258">
        <w:rPr>
          <w:rFonts w:cs="Times New Roman"/>
          <w:b/>
          <w:szCs w:val="28"/>
        </w:rPr>
        <w:t>kỹ</w:t>
      </w:r>
      <w:r w:rsidR="00817BEE" w:rsidRPr="004C6258">
        <w:rPr>
          <w:rFonts w:cs="Times New Roman"/>
          <w:b/>
          <w:spacing w:val="18"/>
          <w:szCs w:val="28"/>
        </w:rPr>
        <w:t xml:space="preserve"> </w:t>
      </w:r>
      <w:r w:rsidR="00817BEE" w:rsidRPr="004C6258">
        <w:rPr>
          <w:rFonts w:cs="Times New Roman"/>
          <w:b/>
          <w:szCs w:val="28"/>
        </w:rPr>
        <w:t>thuật,</w:t>
      </w:r>
      <w:r w:rsidR="00817BEE" w:rsidRPr="004C6258">
        <w:rPr>
          <w:rFonts w:cs="Times New Roman"/>
          <w:b/>
          <w:spacing w:val="19"/>
          <w:szCs w:val="28"/>
        </w:rPr>
        <w:t xml:space="preserve"> </w:t>
      </w:r>
      <w:r w:rsidR="00817BEE" w:rsidRPr="004C6258">
        <w:rPr>
          <w:rFonts w:cs="Times New Roman"/>
          <w:b/>
          <w:szCs w:val="28"/>
        </w:rPr>
        <w:t>nhân</w:t>
      </w:r>
      <w:r w:rsidR="00817BEE" w:rsidRPr="004C6258">
        <w:rPr>
          <w:rFonts w:cs="Times New Roman"/>
          <w:b/>
          <w:spacing w:val="23"/>
          <w:szCs w:val="28"/>
        </w:rPr>
        <w:t xml:space="preserve"> </w:t>
      </w:r>
      <w:r w:rsidR="00817BEE" w:rsidRPr="004C6258">
        <w:rPr>
          <w:rFonts w:cs="Times New Roman"/>
          <w:b/>
          <w:szCs w:val="28"/>
        </w:rPr>
        <w:t>sự</w:t>
      </w:r>
      <w:r w:rsidR="00817BEE" w:rsidRPr="004C6258">
        <w:rPr>
          <w:rFonts w:cs="Times New Roman"/>
          <w:b/>
          <w:spacing w:val="21"/>
          <w:szCs w:val="28"/>
        </w:rPr>
        <w:t xml:space="preserve"> </w:t>
      </w:r>
      <w:r w:rsidR="00817BEE" w:rsidRPr="004C6258">
        <w:rPr>
          <w:rFonts w:cs="Times New Roman"/>
          <w:b/>
          <w:szCs w:val="28"/>
        </w:rPr>
        <w:t>đối</w:t>
      </w:r>
      <w:r w:rsidR="00817BEE" w:rsidRPr="004C6258">
        <w:rPr>
          <w:rFonts w:cs="Times New Roman"/>
          <w:b/>
          <w:spacing w:val="23"/>
          <w:szCs w:val="28"/>
        </w:rPr>
        <w:t xml:space="preserve"> </w:t>
      </w:r>
      <w:r w:rsidR="00817BEE" w:rsidRPr="004C6258">
        <w:rPr>
          <w:rFonts w:cs="Times New Roman"/>
          <w:b/>
          <w:szCs w:val="28"/>
        </w:rPr>
        <w:t>với</w:t>
      </w:r>
      <w:r w:rsidR="00817BEE" w:rsidRPr="004C6258">
        <w:rPr>
          <w:rFonts w:cs="Times New Roman"/>
          <w:b/>
          <w:spacing w:val="20"/>
          <w:szCs w:val="28"/>
        </w:rPr>
        <w:t xml:space="preserve"> </w:t>
      </w:r>
      <w:r w:rsidR="00817BEE" w:rsidRPr="004C6258">
        <w:rPr>
          <w:rFonts w:cs="Times New Roman"/>
          <w:b/>
          <w:szCs w:val="28"/>
        </w:rPr>
        <w:t>cơ</w:t>
      </w:r>
      <w:r w:rsidR="00817BEE" w:rsidRPr="004C6258">
        <w:rPr>
          <w:rFonts w:cs="Times New Roman"/>
          <w:b/>
          <w:spacing w:val="22"/>
          <w:szCs w:val="28"/>
        </w:rPr>
        <w:t xml:space="preserve"> </w:t>
      </w:r>
      <w:r w:rsidR="00817BEE" w:rsidRPr="004C6258">
        <w:rPr>
          <w:rFonts w:cs="Times New Roman"/>
          <w:b/>
          <w:szCs w:val="28"/>
        </w:rPr>
        <w:t>sở</w:t>
      </w:r>
      <w:r w:rsidR="00817BEE" w:rsidRPr="004C6258">
        <w:rPr>
          <w:rFonts w:cs="Times New Roman"/>
          <w:b/>
          <w:spacing w:val="22"/>
          <w:szCs w:val="28"/>
        </w:rPr>
        <w:t xml:space="preserve"> </w:t>
      </w:r>
      <w:r w:rsidR="00817BEE" w:rsidRPr="004C6258">
        <w:rPr>
          <w:rFonts w:cs="Times New Roman"/>
          <w:b/>
          <w:szCs w:val="28"/>
        </w:rPr>
        <w:t>bán</w:t>
      </w:r>
      <w:r w:rsidR="00817BEE" w:rsidRPr="004C6258">
        <w:rPr>
          <w:rFonts w:cs="Times New Roman"/>
          <w:b/>
          <w:spacing w:val="21"/>
          <w:szCs w:val="28"/>
        </w:rPr>
        <w:t xml:space="preserve"> </w:t>
      </w:r>
      <w:r w:rsidR="00817BEE" w:rsidRPr="004C6258">
        <w:rPr>
          <w:rFonts w:cs="Times New Roman"/>
          <w:b/>
          <w:szCs w:val="28"/>
        </w:rPr>
        <w:t>buôn</w:t>
      </w:r>
      <w:r w:rsidR="00817BEE" w:rsidRPr="004C6258">
        <w:rPr>
          <w:rFonts w:cs="Times New Roman"/>
          <w:b/>
          <w:spacing w:val="23"/>
          <w:szCs w:val="28"/>
        </w:rPr>
        <w:t xml:space="preserve"> </w:t>
      </w:r>
      <w:r w:rsidR="00817BEE" w:rsidRPr="004C6258">
        <w:rPr>
          <w:rFonts w:cs="Times New Roman"/>
          <w:b/>
          <w:szCs w:val="28"/>
        </w:rPr>
        <w:t>thuốc,</w:t>
      </w:r>
      <w:r w:rsidR="00817BEE" w:rsidRPr="004C6258">
        <w:rPr>
          <w:rFonts w:cs="Times New Roman"/>
          <w:b/>
          <w:spacing w:val="21"/>
          <w:szCs w:val="28"/>
        </w:rPr>
        <w:t xml:space="preserve"> </w:t>
      </w:r>
      <w:r w:rsidR="00817BEE" w:rsidRPr="004C6258">
        <w:rPr>
          <w:rFonts w:cs="Times New Roman"/>
          <w:b/>
          <w:szCs w:val="28"/>
        </w:rPr>
        <w:t>nguyên liệu</w:t>
      </w:r>
      <w:r w:rsidR="00817BEE" w:rsidRPr="004C6258">
        <w:rPr>
          <w:rFonts w:cs="Times New Roman"/>
          <w:b/>
          <w:spacing w:val="-1"/>
          <w:szCs w:val="28"/>
        </w:rPr>
        <w:t xml:space="preserve"> </w:t>
      </w:r>
      <w:r w:rsidR="00817BEE" w:rsidRPr="004C6258">
        <w:rPr>
          <w:rFonts w:cs="Times New Roman"/>
          <w:b/>
          <w:szCs w:val="28"/>
        </w:rPr>
        <w:t>làm</w:t>
      </w:r>
      <w:r w:rsidR="00817BEE" w:rsidRPr="004C6258">
        <w:rPr>
          <w:rFonts w:cs="Times New Roman"/>
          <w:b/>
          <w:spacing w:val="-6"/>
          <w:szCs w:val="28"/>
        </w:rPr>
        <w:t xml:space="preserve"> </w:t>
      </w:r>
      <w:r w:rsidR="00817BEE" w:rsidRPr="004C6258">
        <w:rPr>
          <w:rFonts w:cs="Times New Roman"/>
          <w:b/>
          <w:szCs w:val="28"/>
        </w:rPr>
        <w:t>thuốc,</w:t>
      </w:r>
      <w:r w:rsidR="00817BEE" w:rsidRPr="004C6258">
        <w:rPr>
          <w:rFonts w:cs="Times New Roman"/>
          <w:b/>
          <w:spacing w:val="-2"/>
          <w:szCs w:val="28"/>
        </w:rPr>
        <w:t xml:space="preserve"> </w:t>
      </w:r>
      <w:r w:rsidR="00817BEE" w:rsidRPr="004C6258">
        <w:rPr>
          <w:rFonts w:cs="Times New Roman"/>
          <w:b/>
          <w:szCs w:val="28"/>
        </w:rPr>
        <w:t>cơ</w:t>
      </w:r>
      <w:r w:rsidR="00817BEE" w:rsidRPr="004C6258">
        <w:rPr>
          <w:rFonts w:cs="Times New Roman"/>
          <w:b/>
          <w:spacing w:val="-2"/>
          <w:szCs w:val="28"/>
        </w:rPr>
        <w:t xml:space="preserve"> </w:t>
      </w:r>
      <w:r w:rsidR="00817BEE" w:rsidRPr="004C6258">
        <w:rPr>
          <w:rFonts w:cs="Times New Roman"/>
          <w:b/>
          <w:szCs w:val="28"/>
        </w:rPr>
        <w:t>sở</w:t>
      </w:r>
      <w:r w:rsidR="00817BEE" w:rsidRPr="004C6258">
        <w:rPr>
          <w:rFonts w:cs="Times New Roman"/>
          <w:b/>
          <w:spacing w:val="-4"/>
          <w:szCs w:val="28"/>
        </w:rPr>
        <w:t xml:space="preserve"> </w:t>
      </w:r>
      <w:r w:rsidR="00817BEE" w:rsidRPr="004C6258">
        <w:rPr>
          <w:rFonts w:cs="Times New Roman"/>
          <w:b/>
          <w:szCs w:val="28"/>
        </w:rPr>
        <w:t>bán lẻ</w:t>
      </w:r>
      <w:r w:rsidR="00817BEE" w:rsidRPr="004C6258">
        <w:rPr>
          <w:rFonts w:cs="Times New Roman"/>
          <w:b/>
          <w:spacing w:val="-3"/>
          <w:szCs w:val="28"/>
        </w:rPr>
        <w:t xml:space="preserve"> </w:t>
      </w:r>
      <w:r w:rsidR="00817BEE" w:rsidRPr="004C6258">
        <w:rPr>
          <w:rFonts w:cs="Times New Roman"/>
          <w:b/>
          <w:spacing w:val="-2"/>
          <w:szCs w:val="28"/>
        </w:rPr>
        <w:t>thuốc</w:t>
      </w:r>
      <w:r w:rsidR="00817BEE" w:rsidRPr="004C6258">
        <w:rPr>
          <w:rFonts w:cs="Times New Roman"/>
          <w:spacing w:val="-2"/>
          <w:szCs w:val="28"/>
        </w:rPr>
        <w:t>.</w:t>
      </w:r>
    </w:p>
    <w:p w14:paraId="1A2E1AE2" w14:textId="68849EB8" w:rsidR="009D3C39" w:rsidRPr="004C6258" w:rsidRDefault="009D3C39" w:rsidP="009D3C39">
      <w:pPr>
        <w:ind w:firstLine="567"/>
        <w:jc w:val="both"/>
        <w:rPr>
          <w:rFonts w:cs="Times New Roman"/>
          <w:szCs w:val="28"/>
        </w:rPr>
      </w:pPr>
      <w:r w:rsidRPr="004C6258">
        <w:rPr>
          <w:rFonts w:cs="Times New Roman"/>
          <w:b/>
          <w:i/>
          <w:iCs/>
          <w:szCs w:val="28"/>
        </w:rPr>
        <w:lastRenderedPageBreak/>
        <w:t>1.1. Trường hợp không phải đánh giá thực tế tại cơ sở</w:t>
      </w:r>
      <w:r w:rsidR="009B55E1" w:rsidRPr="004C6258">
        <w:rPr>
          <w:rFonts w:cs="Times New Roman"/>
          <w:b/>
          <w:i/>
          <w:iCs/>
          <w:szCs w:val="28"/>
        </w:rPr>
        <w:t xml:space="preserve"> (C2)</w:t>
      </w:r>
      <w:r w:rsidRPr="004C6258">
        <w:rPr>
          <w:rFonts w:cs="Times New Roman"/>
          <w:b/>
          <w:i/>
          <w:iCs/>
          <w:szCs w:val="28"/>
        </w:rPr>
        <w:t>:</w:t>
      </w:r>
      <w:r w:rsidRPr="004C6258">
        <w:rPr>
          <w:rFonts w:cs="Times New Roman"/>
          <w:b/>
          <w:szCs w:val="28"/>
        </w:rPr>
        <w:t xml:space="preserve"> </w:t>
      </w:r>
      <w:r w:rsidRPr="004C6258">
        <w:rPr>
          <w:rFonts w:cs="Times New Roman"/>
          <w:szCs w:val="28"/>
        </w:rPr>
        <w:t>Trường hợp cơ sở phân phối có thay đổi đối với việc mở rộng kho bảo quản trên cơ sở cấu trúc kho đã có hoặc Sửa chữa, thay đổi lớn về cấu trúc, bố trí kho bảo quản hoặc thay đổi hệ thống phụ trợ hoặc thay đổi nguyên lý thiết kế, vận hành hệ thống tiện ích mà có ảnh h</w:t>
      </w:r>
      <w:r w:rsidR="009B55E1" w:rsidRPr="004C6258">
        <w:rPr>
          <w:rFonts w:cs="Times New Roman"/>
          <w:szCs w:val="28"/>
        </w:rPr>
        <w:t>ư</w:t>
      </w:r>
      <w:r w:rsidRPr="004C6258">
        <w:rPr>
          <w:rFonts w:cs="Times New Roman"/>
          <w:szCs w:val="28"/>
        </w:rPr>
        <w:t>ởng tới yêu cầu, điều kiện bảo quản (theo quy định tại điểm d, đ hoặc e khoản 1 Điều 11 Thông t</w:t>
      </w:r>
      <w:r w:rsidR="009B55E1" w:rsidRPr="004C6258">
        <w:rPr>
          <w:rFonts w:cs="Times New Roman"/>
          <w:szCs w:val="28"/>
        </w:rPr>
        <w:t>ư</w:t>
      </w:r>
      <w:r w:rsidRPr="004C6258">
        <w:rPr>
          <w:rFonts w:cs="Times New Roman"/>
          <w:szCs w:val="28"/>
        </w:rPr>
        <w:t xml:space="preserve"> số 03/2018/TT-BYT) hoặc cơ sở bán lẻ mở rộng cơ sở bán lẻ thuốc hoặc sửa chữa, thay đổi lớn về cấu trúc cơ sở bán lẻ thuốc (theo quy định tại điểm c, d khoản 1 Điều 11 Thông t</w:t>
      </w:r>
      <w:r w:rsidR="009B55E1" w:rsidRPr="004C6258">
        <w:rPr>
          <w:rFonts w:cs="Times New Roman"/>
          <w:szCs w:val="28"/>
        </w:rPr>
        <w:t>ư</w:t>
      </w:r>
      <w:r w:rsidRPr="004C6258">
        <w:rPr>
          <w:rFonts w:cs="Times New Roman"/>
          <w:szCs w:val="28"/>
        </w:rPr>
        <w:t xml:space="preserve"> số 02/2018/TT-BYT)</w:t>
      </w:r>
      <w:r w:rsidR="009B55E1" w:rsidRPr="004C6258">
        <w:rPr>
          <w:rFonts w:cs="Times New Roman"/>
          <w:szCs w:val="28"/>
        </w:rPr>
        <w:t>.</w:t>
      </w:r>
    </w:p>
    <w:p w14:paraId="2D7904CC" w14:textId="090A0FA0" w:rsidR="00221B1C" w:rsidRPr="004C6258" w:rsidRDefault="00221B1C" w:rsidP="009D3C39">
      <w:pPr>
        <w:ind w:firstLine="567"/>
        <w:jc w:val="both"/>
        <w:rPr>
          <w:rFonts w:cs="Times New Roman"/>
          <w:szCs w:val="28"/>
        </w:rPr>
      </w:pPr>
      <w:r w:rsidRPr="004C6258">
        <w:rPr>
          <w:rFonts w:cs="Times New Roman"/>
          <w:szCs w:val="28"/>
        </w:rPr>
        <w:t>Thời gian giải quyết TTHC: 10 ngày kể từ ngày nhận đủ hồ sơ hợp lệ.</w:t>
      </w:r>
    </w:p>
    <w:tbl>
      <w:tblPr>
        <w:tblW w:w="1049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568"/>
        <w:gridCol w:w="6384"/>
        <w:gridCol w:w="1979"/>
        <w:gridCol w:w="1560"/>
      </w:tblGrid>
      <w:tr w:rsidR="004C6258" w:rsidRPr="004C6258" w14:paraId="5821A086" w14:textId="77777777" w:rsidTr="008B2A83">
        <w:trPr>
          <w:trHeight w:val="17"/>
          <w:tblHeader/>
        </w:trPr>
        <w:tc>
          <w:tcPr>
            <w:tcW w:w="568" w:type="dxa"/>
            <w:tcBorders>
              <w:top w:val="single" w:sz="4" w:space="0" w:color="auto"/>
              <w:left w:val="single" w:sz="4" w:space="0" w:color="000000"/>
              <w:bottom w:val="single" w:sz="4" w:space="0" w:color="000000"/>
              <w:right w:val="single" w:sz="4" w:space="0" w:color="000000"/>
            </w:tcBorders>
            <w:vAlign w:val="center"/>
            <w:hideMark/>
          </w:tcPr>
          <w:p w14:paraId="7D166E45" w14:textId="490EA5E5" w:rsidR="001D2E90" w:rsidRPr="004C6258" w:rsidRDefault="009B24A5" w:rsidP="008B2A83">
            <w:pPr>
              <w:spacing w:before="0" w:after="0"/>
              <w:rPr>
                <w:rFonts w:eastAsia="Calibri" w:cs="Times New Roman"/>
                <w:b/>
                <w:bCs/>
                <w:sz w:val="26"/>
                <w:szCs w:val="28"/>
              </w:rPr>
            </w:pPr>
            <w:r w:rsidRPr="004C6258">
              <w:rPr>
                <w:rFonts w:eastAsia="Calibri" w:cs="Times New Roman"/>
                <w:b/>
                <w:bCs/>
                <w:sz w:val="26"/>
                <w:szCs w:val="28"/>
              </w:rPr>
              <w:t>Số</w:t>
            </w:r>
          </w:p>
          <w:p w14:paraId="7F52CAAC" w14:textId="34FD8650" w:rsidR="009B24A5" w:rsidRPr="004C6258" w:rsidRDefault="009B24A5" w:rsidP="008B2A83">
            <w:pPr>
              <w:spacing w:before="0" w:after="0"/>
              <w:rPr>
                <w:rFonts w:eastAsia="Calibri" w:cs="Times New Roman"/>
                <w:b/>
                <w:bCs/>
                <w:sz w:val="26"/>
                <w:szCs w:val="28"/>
              </w:rPr>
            </w:pPr>
            <w:r w:rsidRPr="004C6258">
              <w:rPr>
                <w:rFonts w:eastAsia="Calibri" w:cs="Times New Roman"/>
                <w:b/>
                <w:bCs/>
                <w:sz w:val="26"/>
                <w:szCs w:val="28"/>
              </w:rPr>
              <w:t>TT</w:t>
            </w:r>
          </w:p>
        </w:tc>
        <w:tc>
          <w:tcPr>
            <w:tcW w:w="6384" w:type="dxa"/>
            <w:tcBorders>
              <w:top w:val="single" w:sz="4" w:space="0" w:color="auto"/>
              <w:left w:val="single" w:sz="4" w:space="0" w:color="000000"/>
              <w:bottom w:val="single" w:sz="4" w:space="0" w:color="000000"/>
              <w:right w:val="single" w:sz="4" w:space="0" w:color="000000"/>
            </w:tcBorders>
            <w:vAlign w:val="center"/>
            <w:hideMark/>
          </w:tcPr>
          <w:p w14:paraId="26361AE7" w14:textId="77777777" w:rsidR="009B24A5" w:rsidRPr="004C6258" w:rsidRDefault="009B24A5" w:rsidP="008B2A83">
            <w:pPr>
              <w:spacing w:after="0"/>
              <w:rPr>
                <w:rFonts w:eastAsia="Calibri" w:cs="Times New Roman"/>
                <w:b/>
                <w:bCs/>
                <w:sz w:val="26"/>
                <w:szCs w:val="28"/>
              </w:rPr>
            </w:pPr>
            <w:r w:rsidRPr="004C6258">
              <w:rPr>
                <w:rFonts w:eastAsia="Calibri" w:cs="Times New Roman"/>
                <w:b/>
                <w:bCs/>
                <w:sz w:val="26"/>
                <w:szCs w:val="28"/>
              </w:rPr>
              <w:t>Trình tự</w:t>
            </w:r>
          </w:p>
        </w:tc>
        <w:tc>
          <w:tcPr>
            <w:tcW w:w="1979" w:type="dxa"/>
            <w:tcBorders>
              <w:top w:val="single" w:sz="4" w:space="0" w:color="auto"/>
              <w:left w:val="single" w:sz="4" w:space="0" w:color="000000"/>
              <w:bottom w:val="single" w:sz="4" w:space="0" w:color="000000"/>
              <w:right w:val="single" w:sz="4" w:space="0" w:color="000000"/>
            </w:tcBorders>
            <w:vAlign w:val="center"/>
            <w:hideMark/>
          </w:tcPr>
          <w:p w14:paraId="04B2D17C" w14:textId="77777777" w:rsidR="009B24A5" w:rsidRPr="004C6258" w:rsidRDefault="009B24A5" w:rsidP="008B2A83">
            <w:pPr>
              <w:spacing w:before="0" w:after="0"/>
              <w:rPr>
                <w:rFonts w:eastAsia="Calibri" w:cs="Times New Roman"/>
                <w:b/>
                <w:bCs/>
                <w:sz w:val="26"/>
                <w:szCs w:val="28"/>
              </w:rPr>
            </w:pPr>
            <w:r w:rsidRPr="004C6258">
              <w:rPr>
                <w:rFonts w:eastAsia="Calibri" w:cs="Times New Roman"/>
                <w:b/>
                <w:bCs/>
                <w:sz w:val="26"/>
                <w:szCs w:val="28"/>
              </w:rPr>
              <w:t>Trách nhiệm</w:t>
            </w:r>
          </w:p>
          <w:p w14:paraId="5B1B330C" w14:textId="77777777" w:rsidR="009B24A5" w:rsidRPr="004C6258" w:rsidRDefault="009B24A5" w:rsidP="008B2A83">
            <w:pPr>
              <w:spacing w:before="0" w:after="0"/>
              <w:rPr>
                <w:rFonts w:eastAsia="Calibri" w:cs="Times New Roman"/>
                <w:b/>
                <w:bCs/>
                <w:sz w:val="26"/>
                <w:szCs w:val="28"/>
              </w:rPr>
            </w:pPr>
            <w:r w:rsidRPr="004C6258">
              <w:rPr>
                <w:rFonts w:eastAsia="Calibri" w:cs="Times New Roman"/>
                <w:b/>
                <w:bCs/>
                <w:sz w:val="26"/>
                <w:szCs w:val="28"/>
              </w:rPr>
              <w:t>thực hiện</w:t>
            </w:r>
          </w:p>
        </w:tc>
        <w:tc>
          <w:tcPr>
            <w:tcW w:w="1560" w:type="dxa"/>
            <w:tcBorders>
              <w:top w:val="single" w:sz="4" w:space="0" w:color="auto"/>
              <w:left w:val="single" w:sz="4" w:space="0" w:color="000000"/>
              <w:bottom w:val="single" w:sz="4" w:space="0" w:color="000000"/>
              <w:right w:val="single" w:sz="4" w:space="0" w:color="000000"/>
            </w:tcBorders>
            <w:vAlign w:val="center"/>
            <w:hideMark/>
          </w:tcPr>
          <w:p w14:paraId="3D824B9F" w14:textId="77777777" w:rsidR="009B24A5" w:rsidRPr="004C6258" w:rsidRDefault="009B24A5" w:rsidP="008B2A83">
            <w:pPr>
              <w:spacing w:before="0" w:after="0"/>
              <w:rPr>
                <w:rFonts w:eastAsia="Calibri" w:cs="Times New Roman"/>
                <w:b/>
                <w:bCs/>
                <w:sz w:val="26"/>
                <w:szCs w:val="28"/>
              </w:rPr>
            </w:pPr>
            <w:r w:rsidRPr="004C6258">
              <w:rPr>
                <w:rFonts w:eastAsia="Calibri" w:cs="Times New Roman"/>
                <w:b/>
                <w:bCs/>
                <w:sz w:val="26"/>
                <w:szCs w:val="28"/>
              </w:rPr>
              <w:t>Thời gian</w:t>
            </w:r>
          </w:p>
          <w:p w14:paraId="4A9BDAB1" w14:textId="77777777" w:rsidR="009B24A5" w:rsidRPr="004C6258" w:rsidRDefault="009B24A5" w:rsidP="008B2A83">
            <w:pPr>
              <w:spacing w:before="0" w:after="0"/>
              <w:rPr>
                <w:rFonts w:eastAsia="Calibri" w:cs="Times New Roman"/>
                <w:b/>
                <w:bCs/>
                <w:sz w:val="26"/>
                <w:szCs w:val="28"/>
              </w:rPr>
            </w:pPr>
            <w:r w:rsidRPr="004C6258">
              <w:rPr>
                <w:rFonts w:eastAsia="Calibri" w:cs="Times New Roman"/>
                <w:b/>
                <w:bCs/>
                <w:sz w:val="26"/>
                <w:szCs w:val="28"/>
              </w:rPr>
              <w:t>thực hiện</w:t>
            </w:r>
          </w:p>
        </w:tc>
      </w:tr>
      <w:tr w:rsidR="004C6258" w:rsidRPr="004C6258" w14:paraId="128BF799" w14:textId="77777777" w:rsidTr="008B2A83">
        <w:trPr>
          <w:trHeight w:val="373"/>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1D1827EC" w14:textId="77777777" w:rsidR="009B24A5" w:rsidRPr="004C6258" w:rsidRDefault="009B24A5" w:rsidP="00F80A10">
            <w:pPr>
              <w:spacing w:after="0"/>
              <w:rPr>
                <w:rFonts w:eastAsia="Calibri" w:cs="Times New Roman"/>
                <w:szCs w:val="28"/>
              </w:rPr>
            </w:pPr>
            <w:r w:rsidRPr="004C6258">
              <w:rPr>
                <w:rFonts w:eastAsia="Calibri" w:cs="Times New Roman"/>
                <w:szCs w:val="28"/>
              </w:rPr>
              <w:t>B1</w:t>
            </w:r>
          </w:p>
        </w:tc>
        <w:tc>
          <w:tcPr>
            <w:tcW w:w="6384" w:type="dxa"/>
            <w:tcBorders>
              <w:top w:val="single" w:sz="4" w:space="0" w:color="000000"/>
              <w:left w:val="single" w:sz="4" w:space="0" w:color="000000"/>
              <w:bottom w:val="single" w:sz="4" w:space="0" w:color="000000"/>
              <w:right w:val="single" w:sz="4" w:space="0" w:color="000000"/>
            </w:tcBorders>
            <w:vAlign w:val="center"/>
          </w:tcPr>
          <w:p w14:paraId="42C04A26" w14:textId="77777777" w:rsidR="009B24A5" w:rsidRPr="004C6258" w:rsidRDefault="009B24A5" w:rsidP="00F80A10">
            <w:pPr>
              <w:spacing w:after="0"/>
              <w:jc w:val="both"/>
              <w:outlineLvl w:val="1"/>
              <w:rPr>
                <w:rFonts w:eastAsia="Calibri" w:cs="Times New Roman"/>
                <w:i/>
                <w:iCs/>
                <w:szCs w:val="28"/>
              </w:rPr>
            </w:pPr>
            <w:r w:rsidRPr="004C6258">
              <w:rPr>
                <w:rFonts w:eastAsia="Calibri" w:cs="Times New Roman"/>
                <w:szCs w:val="28"/>
              </w:rPr>
              <w:t xml:space="preserve">Kiểm tra tính hợp lệ của hồ sơ theo quy định </w:t>
            </w:r>
            <w:r w:rsidRPr="004C6258">
              <w:rPr>
                <w:rFonts w:eastAsia="Calibri" w:cs="Times New Roman"/>
                <w:i/>
                <w:iCs/>
                <w:szCs w:val="28"/>
              </w:rPr>
              <w:t xml:space="preserve">(nếu là hồ sơ điện tử thì các thành phần hồ sơ phải là scan từ bản gốc dạng tệp pdf hoặc bản điện tử ký số): </w:t>
            </w:r>
          </w:p>
          <w:p w14:paraId="65E95D3C" w14:textId="5B27BC0B" w:rsidR="009B24A5" w:rsidRPr="004C6258" w:rsidRDefault="009B24A5" w:rsidP="00F80A10">
            <w:pPr>
              <w:spacing w:after="0"/>
              <w:jc w:val="both"/>
              <w:outlineLvl w:val="1"/>
              <w:rPr>
                <w:rFonts w:eastAsia="Times New Roman" w:cs="Times New Roman"/>
                <w:szCs w:val="28"/>
              </w:rPr>
            </w:pPr>
            <w:r w:rsidRPr="004C6258">
              <w:rPr>
                <w:rFonts w:eastAsia="Times New Roman" w:cs="Times New Roman"/>
                <w:szCs w:val="28"/>
              </w:rPr>
              <w:t>- Trường hợp hồ sơ hợp lệ: tiếp nhận hồ sơ trên Hệ thống thông tin giải quyết TTHC của tỉnh và chuyển hồ sơ cho Công chức được phân công giải quyết TTHC thuộc phòng NVYD</w:t>
            </w:r>
            <w:r w:rsidR="00630433" w:rsidRPr="004C6258">
              <w:rPr>
                <w:rFonts w:eastAsia="Times New Roman" w:cs="Times New Roman"/>
                <w:szCs w:val="28"/>
              </w:rPr>
              <w:t>.</w:t>
            </w:r>
          </w:p>
          <w:p w14:paraId="44AAA0F0" w14:textId="77777777" w:rsidR="009B24A5" w:rsidRPr="004C6258" w:rsidRDefault="009B24A5" w:rsidP="00F80A10">
            <w:pPr>
              <w:spacing w:after="0"/>
              <w:jc w:val="both"/>
              <w:rPr>
                <w:rFonts w:eastAsia="Calibri" w:cs="Times New Roman"/>
                <w:szCs w:val="28"/>
              </w:rPr>
            </w:pPr>
            <w:r w:rsidRPr="004C6258">
              <w:rPr>
                <w:rFonts w:eastAsia="Calibri" w:cs="Times New Roman"/>
                <w:szCs w:val="28"/>
              </w:rPr>
              <w:t>- Trường hợp hồ sơ không hợp lệ: trả lại hồ sơ cho công dân kèm theo ghi chú yêu cầu công dân bổ sung chỉnh sửa hồ sơ.</w:t>
            </w:r>
          </w:p>
        </w:tc>
        <w:tc>
          <w:tcPr>
            <w:tcW w:w="1979" w:type="dxa"/>
            <w:tcBorders>
              <w:top w:val="single" w:sz="4" w:space="0" w:color="000000"/>
              <w:left w:val="single" w:sz="4" w:space="0" w:color="000000"/>
              <w:bottom w:val="single" w:sz="4" w:space="0" w:color="000000"/>
              <w:right w:val="single" w:sz="4" w:space="0" w:color="000000"/>
            </w:tcBorders>
            <w:vAlign w:val="center"/>
          </w:tcPr>
          <w:p w14:paraId="60ECDE5E" w14:textId="77777777" w:rsidR="009B24A5" w:rsidRPr="004C6258" w:rsidRDefault="009B24A5" w:rsidP="00F80A10">
            <w:pPr>
              <w:spacing w:after="0"/>
              <w:rPr>
                <w:rFonts w:eastAsia="Calibri" w:cs="Times New Roman"/>
                <w:szCs w:val="28"/>
              </w:rPr>
            </w:pPr>
            <w:r w:rsidRPr="004C6258">
              <w:rPr>
                <w:rFonts w:eastAsia="Calibri" w:cs="Times New Roman"/>
                <w:szCs w:val="28"/>
              </w:rPr>
              <w:t>CCMC tại TTPVHCC</w:t>
            </w:r>
          </w:p>
        </w:tc>
        <w:tc>
          <w:tcPr>
            <w:tcW w:w="1560" w:type="dxa"/>
            <w:tcBorders>
              <w:top w:val="single" w:sz="4" w:space="0" w:color="000000"/>
              <w:left w:val="single" w:sz="4" w:space="0" w:color="000000"/>
              <w:bottom w:val="single" w:sz="4" w:space="0" w:color="000000"/>
              <w:right w:val="single" w:sz="4" w:space="0" w:color="000000"/>
            </w:tcBorders>
            <w:vAlign w:val="center"/>
          </w:tcPr>
          <w:p w14:paraId="7A1BAB6A" w14:textId="2E2840E7" w:rsidR="009B24A5" w:rsidRPr="004C6258" w:rsidRDefault="009B24A5" w:rsidP="0001676D">
            <w:pPr>
              <w:spacing w:after="0"/>
              <w:rPr>
                <w:rFonts w:eastAsia="Calibri" w:cs="Times New Roman"/>
                <w:szCs w:val="28"/>
              </w:rPr>
            </w:pPr>
            <w:r w:rsidRPr="004C6258">
              <w:rPr>
                <w:rFonts w:eastAsia="Calibri" w:cs="Times New Roman"/>
                <w:szCs w:val="28"/>
              </w:rPr>
              <w:t>0,5 ngày</w:t>
            </w:r>
          </w:p>
        </w:tc>
      </w:tr>
      <w:tr w:rsidR="004C6258" w:rsidRPr="004C6258" w14:paraId="5498DABE" w14:textId="77777777" w:rsidTr="008B2A83">
        <w:trPr>
          <w:trHeight w:val="1412"/>
        </w:trPr>
        <w:tc>
          <w:tcPr>
            <w:tcW w:w="568" w:type="dxa"/>
            <w:tcBorders>
              <w:top w:val="single" w:sz="4" w:space="0" w:color="000000"/>
              <w:left w:val="single" w:sz="4" w:space="0" w:color="000000"/>
              <w:bottom w:val="single" w:sz="4" w:space="0" w:color="000000"/>
              <w:right w:val="single" w:sz="4" w:space="0" w:color="000000"/>
            </w:tcBorders>
            <w:vAlign w:val="center"/>
          </w:tcPr>
          <w:p w14:paraId="480328C8" w14:textId="2C992704" w:rsidR="009B24A5" w:rsidRPr="004C6258" w:rsidRDefault="009B24A5" w:rsidP="00B35EFD">
            <w:pPr>
              <w:spacing w:after="0"/>
              <w:rPr>
                <w:rFonts w:eastAsia="Calibri" w:cs="Times New Roman"/>
                <w:szCs w:val="28"/>
              </w:rPr>
            </w:pPr>
            <w:r w:rsidRPr="004C6258">
              <w:rPr>
                <w:rFonts w:eastAsia="Calibri" w:cs="Times New Roman"/>
                <w:szCs w:val="28"/>
              </w:rPr>
              <w:t>B2</w:t>
            </w:r>
          </w:p>
        </w:tc>
        <w:tc>
          <w:tcPr>
            <w:tcW w:w="6384" w:type="dxa"/>
            <w:tcBorders>
              <w:top w:val="single" w:sz="4" w:space="0" w:color="000000"/>
              <w:left w:val="single" w:sz="4" w:space="0" w:color="000000"/>
              <w:bottom w:val="single" w:sz="4" w:space="0" w:color="000000"/>
              <w:right w:val="single" w:sz="4" w:space="0" w:color="000000"/>
            </w:tcBorders>
            <w:vAlign w:val="center"/>
          </w:tcPr>
          <w:p w14:paraId="1F304DF4" w14:textId="77777777" w:rsidR="009B24A5" w:rsidRPr="004C6258" w:rsidRDefault="00B35EFD" w:rsidP="00F80A10">
            <w:pPr>
              <w:spacing w:after="0"/>
              <w:jc w:val="both"/>
              <w:outlineLvl w:val="1"/>
              <w:rPr>
                <w:rFonts w:eastAsia="Calibri" w:cs="Times New Roman"/>
                <w:szCs w:val="28"/>
              </w:rPr>
            </w:pPr>
            <w:r w:rsidRPr="004C6258">
              <w:rPr>
                <w:rFonts w:eastAsia="Calibri" w:cs="Times New Roman"/>
                <w:szCs w:val="28"/>
              </w:rPr>
              <w:t>Thẩm định hồ sơ:</w:t>
            </w:r>
          </w:p>
          <w:p w14:paraId="045ADAE2" w14:textId="212DBDB1" w:rsidR="00B35EFD" w:rsidRPr="004C6258" w:rsidRDefault="00B35EFD" w:rsidP="00F80A10">
            <w:pPr>
              <w:spacing w:after="0"/>
              <w:jc w:val="both"/>
              <w:outlineLvl w:val="1"/>
              <w:rPr>
                <w:rFonts w:eastAsia="Calibri" w:cs="Times New Roman"/>
                <w:szCs w:val="28"/>
              </w:rPr>
            </w:pPr>
            <w:r w:rsidRPr="004C6258">
              <w:rPr>
                <w:rFonts w:eastAsia="Calibri" w:cs="Times New Roman"/>
                <w:szCs w:val="28"/>
              </w:rPr>
              <w:t>- Trường hợp</w:t>
            </w:r>
            <w:r w:rsidR="00865D32" w:rsidRPr="004C6258">
              <w:rPr>
                <w:rFonts w:eastAsia="Calibri" w:cs="Times New Roman"/>
                <w:szCs w:val="28"/>
              </w:rPr>
              <w:t xml:space="preserve"> hồ sơ </w:t>
            </w:r>
            <w:r w:rsidR="00F90419" w:rsidRPr="004C6258">
              <w:rPr>
                <w:rFonts w:eastAsia="Calibri" w:cs="Times New Roman"/>
                <w:szCs w:val="28"/>
              </w:rPr>
              <w:t>hoặc hồ sơ khắc phục đáp ứng yêu cầu</w:t>
            </w:r>
            <w:r w:rsidR="00865D32" w:rsidRPr="004C6258">
              <w:rPr>
                <w:rFonts w:eastAsia="Calibri" w:cs="Times New Roman"/>
                <w:szCs w:val="28"/>
              </w:rPr>
              <w:t>: dự thảo văn bản thông báo đồng ý với nội dung thay đổ</w:t>
            </w:r>
            <w:r w:rsidR="00630433" w:rsidRPr="004C6258">
              <w:rPr>
                <w:rFonts w:eastAsia="Calibri" w:cs="Times New Roman"/>
                <w:szCs w:val="28"/>
              </w:rPr>
              <w:t>i.</w:t>
            </w:r>
          </w:p>
          <w:p w14:paraId="781300BF" w14:textId="758E71C9" w:rsidR="00865D32" w:rsidRPr="004C6258" w:rsidRDefault="00865D32" w:rsidP="00F80A10">
            <w:pPr>
              <w:spacing w:after="0"/>
              <w:jc w:val="both"/>
              <w:outlineLvl w:val="1"/>
              <w:rPr>
                <w:rFonts w:eastAsia="Calibri" w:cs="Times New Roman"/>
                <w:szCs w:val="28"/>
              </w:rPr>
            </w:pPr>
            <w:r w:rsidRPr="004C6258">
              <w:rPr>
                <w:rFonts w:eastAsia="Calibri" w:cs="Times New Roman"/>
                <w:szCs w:val="28"/>
              </w:rPr>
              <w:t xml:space="preserve">- Trường hợp hồ sơ </w:t>
            </w:r>
            <w:r w:rsidR="00F90419" w:rsidRPr="004C6258">
              <w:rPr>
                <w:rFonts w:eastAsia="Calibri" w:cs="Times New Roman"/>
                <w:szCs w:val="28"/>
              </w:rPr>
              <w:t>hoặc hồ sơ khắc phục chưa đáp ứng yêu cầu</w:t>
            </w:r>
            <w:r w:rsidRPr="004C6258">
              <w:rPr>
                <w:rFonts w:eastAsia="Calibri" w:cs="Times New Roman"/>
                <w:szCs w:val="28"/>
              </w:rPr>
              <w:t>: dự thảo văn bản thông báo về nội dung cần khắc phục, sửa chữa</w:t>
            </w:r>
            <w:r w:rsidR="00286548" w:rsidRPr="004C6258">
              <w:rPr>
                <w:rFonts w:eastAsia="Calibri" w:cs="Times New Roman"/>
                <w:szCs w:val="28"/>
              </w:rPr>
              <w:t>.</w:t>
            </w:r>
          </w:p>
          <w:p w14:paraId="5E3C37C4" w14:textId="3198E764" w:rsidR="0001676D" w:rsidRPr="004C6258" w:rsidRDefault="0001676D" w:rsidP="00F80A10">
            <w:pPr>
              <w:spacing w:after="0"/>
              <w:jc w:val="both"/>
              <w:outlineLvl w:val="1"/>
              <w:rPr>
                <w:rFonts w:eastAsia="Calibri" w:cs="Times New Roman"/>
                <w:szCs w:val="28"/>
              </w:rPr>
            </w:pPr>
            <w:r w:rsidRPr="004C6258">
              <w:rPr>
                <w:rFonts w:eastAsia="Calibri" w:cs="Times New Roman"/>
                <w:szCs w:val="28"/>
              </w:rPr>
              <w:t>Trình Lãnh đạo phòng.</w:t>
            </w:r>
          </w:p>
        </w:tc>
        <w:tc>
          <w:tcPr>
            <w:tcW w:w="1979" w:type="dxa"/>
            <w:tcBorders>
              <w:top w:val="single" w:sz="4" w:space="0" w:color="000000"/>
              <w:left w:val="single" w:sz="4" w:space="0" w:color="000000"/>
              <w:bottom w:val="single" w:sz="4" w:space="0" w:color="000000"/>
              <w:right w:val="single" w:sz="4" w:space="0" w:color="000000"/>
            </w:tcBorders>
            <w:vAlign w:val="center"/>
          </w:tcPr>
          <w:p w14:paraId="473432B1" w14:textId="77777777" w:rsidR="009B24A5" w:rsidRPr="004C6258" w:rsidRDefault="009B24A5" w:rsidP="00F80A10">
            <w:pPr>
              <w:spacing w:after="0"/>
              <w:rPr>
                <w:rFonts w:eastAsia="Calibri" w:cs="Times New Roman"/>
                <w:szCs w:val="28"/>
              </w:rPr>
            </w:pPr>
            <w:r w:rsidRPr="004C6258">
              <w:rPr>
                <w:rFonts w:eastAsia="Calibri" w:cs="Times New Roman"/>
                <w:szCs w:val="28"/>
              </w:rPr>
              <w:t>Công chức được phân công giải quyết TTHC</w:t>
            </w:r>
          </w:p>
        </w:tc>
        <w:tc>
          <w:tcPr>
            <w:tcW w:w="1560" w:type="dxa"/>
            <w:tcBorders>
              <w:top w:val="single" w:sz="4" w:space="0" w:color="000000"/>
              <w:left w:val="single" w:sz="4" w:space="0" w:color="000000"/>
              <w:bottom w:val="single" w:sz="4" w:space="0" w:color="000000"/>
              <w:right w:val="single" w:sz="4" w:space="0" w:color="000000"/>
            </w:tcBorders>
            <w:vAlign w:val="center"/>
          </w:tcPr>
          <w:p w14:paraId="0D88CFCE" w14:textId="51F1B0D5" w:rsidR="009B24A5" w:rsidRPr="004C6258" w:rsidRDefault="009B24A5" w:rsidP="0001676D">
            <w:pPr>
              <w:spacing w:after="0"/>
              <w:rPr>
                <w:rFonts w:eastAsia="Calibri" w:cs="Times New Roman"/>
                <w:szCs w:val="28"/>
              </w:rPr>
            </w:pPr>
            <w:r w:rsidRPr="004C6258">
              <w:rPr>
                <w:rFonts w:eastAsia="Calibri" w:cs="Times New Roman"/>
                <w:szCs w:val="28"/>
              </w:rPr>
              <w:t>06 ngày</w:t>
            </w:r>
          </w:p>
        </w:tc>
      </w:tr>
      <w:tr w:rsidR="004C6258" w:rsidRPr="004C6258" w14:paraId="2E501F50" w14:textId="77777777" w:rsidTr="008B2A83">
        <w:tc>
          <w:tcPr>
            <w:tcW w:w="568" w:type="dxa"/>
            <w:tcBorders>
              <w:top w:val="single" w:sz="4" w:space="0" w:color="000000"/>
              <w:left w:val="single" w:sz="4" w:space="0" w:color="000000"/>
              <w:bottom w:val="single" w:sz="4" w:space="0" w:color="000000"/>
              <w:right w:val="single" w:sz="4" w:space="0" w:color="000000"/>
            </w:tcBorders>
            <w:vAlign w:val="center"/>
          </w:tcPr>
          <w:p w14:paraId="070C7AC0" w14:textId="77777777" w:rsidR="009B24A5" w:rsidRPr="004C6258" w:rsidRDefault="009B24A5" w:rsidP="00F80A10">
            <w:pPr>
              <w:spacing w:after="0"/>
              <w:rPr>
                <w:rFonts w:eastAsia="Calibri" w:cs="Times New Roman"/>
                <w:szCs w:val="28"/>
              </w:rPr>
            </w:pPr>
            <w:r w:rsidRPr="004C6258">
              <w:rPr>
                <w:rFonts w:eastAsia="Calibri" w:cs="Times New Roman"/>
                <w:szCs w:val="28"/>
              </w:rPr>
              <w:t>B3</w:t>
            </w:r>
          </w:p>
        </w:tc>
        <w:tc>
          <w:tcPr>
            <w:tcW w:w="6384" w:type="dxa"/>
            <w:tcBorders>
              <w:top w:val="single" w:sz="4" w:space="0" w:color="000000"/>
              <w:left w:val="single" w:sz="4" w:space="0" w:color="000000"/>
              <w:bottom w:val="single" w:sz="4" w:space="0" w:color="000000"/>
              <w:right w:val="single" w:sz="4" w:space="0" w:color="000000"/>
            </w:tcBorders>
            <w:vAlign w:val="center"/>
          </w:tcPr>
          <w:p w14:paraId="04CDD56C" w14:textId="77777777" w:rsidR="009B24A5" w:rsidRPr="004C6258" w:rsidRDefault="009B24A5" w:rsidP="00F80A10">
            <w:pPr>
              <w:spacing w:after="0"/>
              <w:jc w:val="both"/>
              <w:rPr>
                <w:rFonts w:eastAsia="Calibri" w:cs="Times New Roman"/>
                <w:szCs w:val="28"/>
              </w:rPr>
            </w:pPr>
            <w:r w:rsidRPr="004C6258">
              <w:rPr>
                <w:rFonts w:eastAsia="Calibri" w:cs="Times New Roman"/>
                <w:szCs w:val="28"/>
              </w:rPr>
              <w:t>Xem xét văn bản, trình Lãnh đạo Sở</w:t>
            </w:r>
          </w:p>
        </w:tc>
        <w:tc>
          <w:tcPr>
            <w:tcW w:w="1979" w:type="dxa"/>
            <w:tcBorders>
              <w:top w:val="single" w:sz="4" w:space="0" w:color="000000"/>
              <w:left w:val="single" w:sz="4" w:space="0" w:color="000000"/>
              <w:bottom w:val="single" w:sz="4" w:space="0" w:color="000000"/>
              <w:right w:val="single" w:sz="4" w:space="0" w:color="000000"/>
            </w:tcBorders>
            <w:vAlign w:val="center"/>
          </w:tcPr>
          <w:p w14:paraId="67813027" w14:textId="77777777" w:rsidR="009B24A5" w:rsidRPr="004C6258" w:rsidRDefault="009B24A5" w:rsidP="00F80A10">
            <w:pPr>
              <w:spacing w:after="0"/>
              <w:rPr>
                <w:rFonts w:eastAsia="Calibri" w:cs="Times New Roman"/>
                <w:szCs w:val="28"/>
              </w:rPr>
            </w:pPr>
            <w:r w:rsidRPr="004C6258">
              <w:rPr>
                <w:rFonts w:eastAsia="Calibri" w:cs="Times New Roman"/>
                <w:szCs w:val="28"/>
              </w:rPr>
              <w:t>Lãnh đạo phòng NVYD</w:t>
            </w:r>
          </w:p>
        </w:tc>
        <w:tc>
          <w:tcPr>
            <w:tcW w:w="1560" w:type="dxa"/>
            <w:tcBorders>
              <w:top w:val="single" w:sz="4" w:space="0" w:color="000000"/>
              <w:left w:val="single" w:sz="4" w:space="0" w:color="000000"/>
              <w:bottom w:val="single" w:sz="4" w:space="0" w:color="000000"/>
              <w:right w:val="single" w:sz="4" w:space="0" w:color="000000"/>
            </w:tcBorders>
            <w:vAlign w:val="center"/>
          </w:tcPr>
          <w:p w14:paraId="6221308B" w14:textId="4019BC7C" w:rsidR="009B24A5" w:rsidRPr="004C6258" w:rsidRDefault="009B24A5" w:rsidP="0001676D">
            <w:pPr>
              <w:spacing w:after="0"/>
              <w:rPr>
                <w:rFonts w:eastAsia="Calibri" w:cs="Times New Roman"/>
                <w:szCs w:val="28"/>
              </w:rPr>
            </w:pPr>
            <w:r w:rsidRPr="004C6258">
              <w:rPr>
                <w:rFonts w:eastAsia="Calibri" w:cs="Times New Roman"/>
                <w:szCs w:val="28"/>
              </w:rPr>
              <w:t>01 ngày</w:t>
            </w:r>
          </w:p>
        </w:tc>
      </w:tr>
      <w:tr w:rsidR="004C6258" w:rsidRPr="004C6258" w14:paraId="35749868" w14:textId="77777777" w:rsidTr="008B2A83">
        <w:tc>
          <w:tcPr>
            <w:tcW w:w="568" w:type="dxa"/>
            <w:tcBorders>
              <w:top w:val="single" w:sz="4" w:space="0" w:color="000000"/>
              <w:left w:val="single" w:sz="4" w:space="0" w:color="000000"/>
              <w:bottom w:val="single" w:sz="4" w:space="0" w:color="000000"/>
              <w:right w:val="single" w:sz="4" w:space="0" w:color="000000"/>
            </w:tcBorders>
            <w:vAlign w:val="center"/>
          </w:tcPr>
          <w:p w14:paraId="52CDF93B" w14:textId="77777777" w:rsidR="009B24A5" w:rsidRPr="004C6258" w:rsidRDefault="009B24A5" w:rsidP="00F80A10">
            <w:pPr>
              <w:spacing w:after="0"/>
              <w:rPr>
                <w:rFonts w:eastAsia="Calibri" w:cs="Times New Roman"/>
                <w:szCs w:val="28"/>
              </w:rPr>
            </w:pPr>
            <w:r w:rsidRPr="004C6258">
              <w:rPr>
                <w:rFonts w:eastAsia="Calibri" w:cs="Times New Roman"/>
                <w:szCs w:val="28"/>
              </w:rPr>
              <w:t>B4</w:t>
            </w:r>
          </w:p>
        </w:tc>
        <w:tc>
          <w:tcPr>
            <w:tcW w:w="6384" w:type="dxa"/>
            <w:tcBorders>
              <w:top w:val="single" w:sz="4" w:space="0" w:color="000000"/>
              <w:left w:val="single" w:sz="4" w:space="0" w:color="000000"/>
              <w:bottom w:val="single" w:sz="4" w:space="0" w:color="000000"/>
              <w:right w:val="single" w:sz="4" w:space="0" w:color="000000"/>
            </w:tcBorders>
            <w:vAlign w:val="center"/>
          </w:tcPr>
          <w:p w14:paraId="42DF3CFA" w14:textId="77777777" w:rsidR="009B24A5" w:rsidRPr="004C6258" w:rsidRDefault="009B24A5" w:rsidP="00F80A10">
            <w:pPr>
              <w:spacing w:after="0"/>
              <w:jc w:val="both"/>
              <w:rPr>
                <w:rFonts w:eastAsia="Calibri" w:cs="Times New Roman"/>
                <w:szCs w:val="28"/>
              </w:rPr>
            </w:pPr>
            <w:r w:rsidRPr="004C6258">
              <w:rPr>
                <w:rFonts w:eastAsia="Calibri" w:cs="Times New Roman"/>
                <w:szCs w:val="28"/>
              </w:rPr>
              <w:t>Xem xét, phê duyệt văn bản, chuyển văn thư ban hành</w:t>
            </w:r>
          </w:p>
        </w:tc>
        <w:tc>
          <w:tcPr>
            <w:tcW w:w="1979" w:type="dxa"/>
            <w:tcBorders>
              <w:top w:val="single" w:sz="4" w:space="0" w:color="000000"/>
              <w:left w:val="single" w:sz="4" w:space="0" w:color="000000"/>
              <w:bottom w:val="single" w:sz="4" w:space="0" w:color="000000"/>
              <w:right w:val="single" w:sz="4" w:space="0" w:color="000000"/>
            </w:tcBorders>
            <w:vAlign w:val="center"/>
          </w:tcPr>
          <w:p w14:paraId="093315EB" w14:textId="77777777" w:rsidR="009B24A5" w:rsidRPr="004C6258" w:rsidRDefault="009B24A5" w:rsidP="00F80A10">
            <w:pPr>
              <w:spacing w:after="0"/>
              <w:rPr>
                <w:rFonts w:eastAsia="Calibri" w:cs="Times New Roman"/>
                <w:szCs w:val="28"/>
              </w:rPr>
            </w:pPr>
            <w:r w:rsidRPr="004C6258">
              <w:rPr>
                <w:rFonts w:eastAsia="Calibri" w:cs="Times New Roman"/>
                <w:szCs w:val="28"/>
              </w:rPr>
              <w:t>Lãnh đạo Sở</w:t>
            </w:r>
          </w:p>
        </w:tc>
        <w:tc>
          <w:tcPr>
            <w:tcW w:w="1560" w:type="dxa"/>
            <w:tcBorders>
              <w:top w:val="single" w:sz="4" w:space="0" w:color="000000"/>
              <w:left w:val="single" w:sz="4" w:space="0" w:color="000000"/>
              <w:bottom w:val="single" w:sz="4" w:space="0" w:color="000000"/>
              <w:right w:val="single" w:sz="4" w:space="0" w:color="000000"/>
            </w:tcBorders>
            <w:vAlign w:val="center"/>
          </w:tcPr>
          <w:p w14:paraId="07DC9CB6" w14:textId="3660CA79" w:rsidR="009B24A5" w:rsidRPr="004C6258" w:rsidRDefault="009B24A5" w:rsidP="0001676D">
            <w:pPr>
              <w:spacing w:after="0"/>
              <w:rPr>
                <w:rFonts w:eastAsia="Calibri" w:cs="Times New Roman"/>
                <w:szCs w:val="28"/>
              </w:rPr>
            </w:pPr>
            <w:r w:rsidRPr="004C6258">
              <w:rPr>
                <w:rFonts w:eastAsia="Calibri" w:cs="Times New Roman"/>
                <w:szCs w:val="28"/>
              </w:rPr>
              <w:t>01 ngày</w:t>
            </w:r>
          </w:p>
        </w:tc>
      </w:tr>
      <w:tr w:rsidR="004C6258" w:rsidRPr="004C6258" w14:paraId="347698E8" w14:textId="77777777" w:rsidTr="008B2A83">
        <w:tc>
          <w:tcPr>
            <w:tcW w:w="568" w:type="dxa"/>
            <w:tcBorders>
              <w:top w:val="single" w:sz="4" w:space="0" w:color="000000"/>
              <w:left w:val="single" w:sz="4" w:space="0" w:color="000000"/>
              <w:bottom w:val="single" w:sz="4" w:space="0" w:color="000000"/>
              <w:right w:val="single" w:sz="4" w:space="0" w:color="000000"/>
            </w:tcBorders>
            <w:vAlign w:val="center"/>
          </w:tcPr>
          <w:p w14:paraId="5507A0A7" w14:textId="77777777" w:rsidR="009B24A5" w:rsidRPr="004C6258" w:rsidRDefault="009B24A5" w:rsidP="00F80A10">
            <w:pPr>
              <w:spacing w:after="0"/>
              <w:rPr>
                <w:rFonts w:eastAsia="Calibri" w:cs="Times New Roman"/>
                <w:szCs w:val="28"/>
              </w:rPr>
            </w:pPr>
            <w:r w:rsidRPr="004C6258">
              <w:rPr>
                <w:rFonts w:eastAsia="Calibri" w:cs="Times New Roman"/>
                <w:szCs w:val="28"/>
              </w:rPr>
              <w:lastRenderedPageBreak/>
              <w:t>B5</w:t>
            </w:r>
          </w:p>
        </w:tc>
        <w:tc>
          <w:tcPr>
            <w:tcW w:w="6384" w:type="dxa"/>
            <w:tcBorders>
              <w:top w:val="single" w:sz="4" w:space="0" w:color="000000"/>
              <w:left w:val="single" w:sz="4" w:space="0" w:color="000000"/>
              <w:bottom w:val="single" w:sz="4" w:space="0" w:color="000000"/>
              <w:right w:val="single" w:sz="4" w:space="0" w:color="000000"/>
            </w:tcBorders>
            <w:vAlign w:val="center"/>
          </w:tcPr>
          <w:p w14:paraId="20AAFC77" w14:textId="41989197" w:rsidR="009B24A5" w:rsidRPr="004C6258" w:rsidRDefault="009B24A5" w:rsidP="00F80A10">
            <w:pPr>
              <w:spacing w:after="0"/>
              <w:jc w:val="both"/>
              <w:rPr>
                <w:rFonts w:eastAsia="Calibri" w:cs="Times New Roman"/>
                <w:szCs w:val="28"/>
              </w:rPr>
            </w:pPr>
            <w:r w:rsidRPr="004C6258">
              <w:rPr>
                <w:rFonts w:eastAsia="Calibri" w:cs="Times New Roman"/>
                <w:szCs w:val="28"/>
              </w:rPr>
              <w:t>Vào sổ, đóng dấu, lưu trữ hồ sơ, phát hành văn bản</w:t>
            </w:r>
            <w:r w:rsidR="00CB36D9" w:rsidRPr="004C6258">
              <w:rPr>
                <w:rFonts w:eastAsia="Calibri" w:cs="Times New Roman"/>
                <w:szCs w:val="28"/>
              </w:rPr>
              <w:t>.</w:t>
            </w:r>
          </w:p>
        </w:tc>
        <w:tc>
          <w:tcPr>
            <w:tcW w:w="1979" w:type="dxa"/>
            <w:tcBorders>
              <w:top w:val="single" w:sz="4" w:space="0" w:color="000000"/>
              <w:left w:val="single" w:sz="4" w:space="0" w:color="000000"/>
              <w:bottom w:val="single" w:sz="4" w:space="0" w:color="000000"/>
              <w:right w:val="single" w:sz="4" w:space="0" w:color="000000"/>
            </w:tcBorders>
            <w:vAlign w:val="center"/>
          </w:tcPr>
          <w:p w14:paraId="639B96D9" w14:textId="422C1AB7" w:rsidR="009B24A5" w:rsidRPr="004C6258" w:rsidRDefault="009B24A5" w:rsidP="00CB36D9">
            <w:pPr>
              <w:spacing w:after="0"/>
              <w:rPr>
                <w:rFonts w:eastAsia="Calibri" w:cs="Times New Roman"/>
                <w:szCs w:val="28"/>
              </w:rPr>
            </w:pPr>
            <w:r w:rsidRPr="004C6258">
              <w:rPr>
                <w:rFonts w:eastAsia="Calibri" w:cs="Times New Roman"/>
                <w:szCs w:val="28"/>
              </w:rPr>
              <w:t>Văn thư Sở</w:t>
            </w:r>
          </w:p>
        </w:tc>
        <w:tc>
          <w:tcPr>
            <w:tcW w:w="1560" w:type="dxa"/>
            <w:tcBorders>
              <w:top w:val="single" w:sz="4" w:space="0" w:color="000000"/>
              <w:left w:val="single" w:sz="4" w:space="0" w:color="000000"/>
              <w:bottom w:val="single" w:sz="4" w:space="0" w:color="000000"/>
              <w:right w:val="single" w:sz="4" w:space="0" w:color="000000"/>
            </w:tcBorders>
            <w:vAlign w:val="center"/>
          </w:tcPr>
          <w:p w14:paraId="62F6E330" w14:textId="3A444D3D" w:rsidR="009B24A5" w:rsidRPr="004C6258" w:rsidRDefault="009B24A5" w:rsidP="0001676D">
            <w:pPr>
              <w:spacing w:after="0"/>
              <w:rPr>
                <w:rFonts w:eastAsia="Calibri" w:cs="Times New Roman"/>
                <w:szCs w:val="28"/>
              </w:rPr>
            </w:pPr>
            <w:r w:rsidRPr="004C6258">
              <w:rPr>
                <w:rFonts w:eastAsia="Calibri" w:cs="Times New Roman"/>
                <w:szCs w:val="28"/>
              </w:rPr>
              <w:t>01  ngày</w:t>
            </w:r>
          </w:p>
        </w:tc>
      </w:tr>
      <w:tr w:rsidR="004C6258" w:rsidRPr="004C6258" w14:paraId="72A3A27A" w14:textId="77777777" w:rsidTr="008B2A83">
        <w:tc>
          <w:tcPr>
            <w:tcW w:w="568" w:type="dxa"/>
            <w:tcBorders>
              <w:top w:val="single" w:sz="4" w:space="0" w:color="000000"/>
              <w:left w:val="single" w:sz="4" w:space="0" w:color="000000"/>
              <w:bottom w:val="single" w:sz="4" w:space="0" w:color="000000"/>
              <w:right w:val="single" w:sz="4" w:space="0" w:color="000000"/>
            </w:tcBorders>
            <w:vAlign w:val="center"/>
          </w:tcPr>
          <w:p w14:paraId="44D4C869" w14:textId="77777777" w:rsidR="009B24A5" w:rsidRPr="004C6258" w:rsidRDefault="009B24A5" w:rsidP="00F80A10">
            <w:pPr>
              <w:spacing w:after="0"/>
              <w:rPr>
                <w:rFonts w:eastAsia="Calibri" w:cs="Times New Roman"/>
                <w:szCs w:val="28"/>
              </w:rPr>
            </w:pPr>
            <w:r w:rsidRPr="004C6258">
              <w:rPr>
                <w:rFonts w:eastAsia="Calibri" w:cs="Times New Roman"/>
                <w:szCs w:val="28"/>
              </w:rPr>
              <w:t>B6</w:t>
            </w:r>
          </w:p>
        </w:tc>
        <w:tc>
          <w:tcPr>
            <w:tcW w:w="6384" w:type="dxa"/>
            <w:tcBorders>
              <w:top w:val="single" w:sz="4" w:space="0" w:color="000000"/>
              <w:left w:val="single" w:sz="4" w:space="0" w:color="000000"/>
              <w:bottom w:val="single" w:sz="4" w:space="0" w:color="000000"/>
              <w:right w:val="single" w:sz="4" w:space="0" w:color="000000"/>
            </w:tcBorders>
            <w:vAlign w:val="center"/>
          </w:tcPr>
          <w:p w14:paraId="56D6DD09" w14:textId="2B1CE9AC" w:rsidR="009B24A5" w:rsidRPr="004C6258" w:rsidRDefault="00DB7E97" w:rsidP="00F80A10">
            <w:pPr>
              <w:spacing w:after="0"/>
              <w:jc w:val="both"/>
              <w:rPr>
                <w:rFonts w:eastAsia="Calibri" w:cs="Times New Roman"/>
                <w:szCs w:val="28"/>
              </w:rPr>
            </w:pPr>
            <w:r w:rsidRPr="004C6258">
              <w:rPr>
                <w:rFonts w:eastAsia="Calibri" w:cs="Times New Roman"/>
                <w:szCs w:val="28"/>
              </w:rPr>
              <w:t xml:space="preserve">- Trường hợp hồ sơ </w:t>
            </w:r>
            <w:r w:rsidR="00583BA1" w:rsidRPr="004C6258">
              <w:rPr>
                <w:rFonts w:eastAsia="Calibri" w:cs="Times New Roman"/>
                <w:szCs w:val="28"/>
              </w:rPr>
              <w:t xml:space="preserve">hoặc hồ sơ khắc phục </w:t>
            </w:r>
            <w:r w:rsidRPr="004C6258">
              <w:rPr>
                <w:rFonts w:eastAsia="Calibri" w:cs="Times New Roman"/>
                <w:szCs w:val="28"/>
              </w:rPr>
              <w:t xml:space="preserve">đáp ứng yêu cầu: </w:t>
            </w:r>
            <w:r w:rsidR="009B24A5" w:rsidRPr="004C6258">
              <w:rPr>
                <w:rFonts w:eastAsia="Calibri" w:cs="Times New Roman"/>
                <w:szCs w:val="28"/>
              </w:rPr>
              <w:t>Trả kết quả trên Hệ thống thông tin giải quyết thủ tục hành chính của tỉnh.</w:t>
            </w:r>
          </w:p>
          <w:p w14:paraId="32192C9A" w14:textId="640D4A51" w:rsidR="00DB7E97" w:rsidRPr="004C6258" w:rsidRDefault="00DB7E97" w:rsidP="00F80A10">
            <w:pPr>
              <w:spacing w:after="0"/>
              <w:jc w:val="both"/>
              <w:rPr>
                <w:rFonts w:eastAsia="Calibri" w:cs="Times New Roman"/>
                <w:szCs w:val="28"/>
              </w:rPr>
            </w:pPr>
            <w:r w:rsidRPr="004C6258">
              <w:rPr>
                <w:rFonts w:eastAsia="Calibri" w:cs="Times New Roman"/>
                <w:szCs w:val="28"/>
              </w:rPr>
              <w:t>- Trường hợp hồ sơ</w:t>
            </w:r>
            <w:r w:rsidR="00583BA1" w:rsidRPr="004C6258">
              <w:rPr>
                <w:rFonts w:eastAsia="Calibri" w:cs="Times New Roman"/>
                <w:szCs w:val="28"/>
              </w:rPr>
              <w:t xml:space="preserve"> hoặc hồ sơ khắc phục chưa đáp ứng yêu cầu</w:t>
            </w:r>
            <w:r w:rsidR="00E93FAC" w:rsidRPr="004C6258">
              <w:rPr>
                <w:rFonts w:eastAsia="Calibri" w:cs="Times New Roman"/>
                <w:szCs w:val="28"/>
              </w:rPr>
              <w:t xml:space="preserve">: dừng hồ sơ 45 ngày. </w:t>
            </w:r>
            <w:r w:rsidR="00E93FAC" w:rsidRPr="004C6258">
              <w:rPr>
                <w:rFonts w:eastAsia="Calibri" w:cs="Times New Roman"/>
                <w:b/>
                <w:bCs/>
                <w:szCs w:val="28"/>
              </w:rPr>
              <w:t>Quay lại B1.</w:t>
            </w:r>
          </w:p>
        </w:tc>
        <w:tc>
          <w:tcPr>
            <w:tcW w:w="1979" w:type="dxa"/>
            <w:tcBorders>
              <w:top w:val="single" w:sz="4" w:space="0" w:color="000000"/>
              <w:left w:val="single" w:sz="4" w:space="0" w:color="000000"/>
              <w:bottom w:val="single" w:sz="4" w:space="0" w:color="000000"/>
              <w:right w:val="single" w:sz="4" w:space="0" w:color="000000"/>
            </w:tcBorders>
            <w:vAlign w:val="center"/>
          </w:tcPr>
          <w:p w14:paraId="0AD0DC3A" w14:textId="77777777" w:rsidR="009B24A5" w:rsidRPr="004C6258" w:rsidRDefault="009B24A5" w:rsidP="00F80A10">
            <w:pPr>
              <w:spacing w:after="0"/>
              <w:rPr>
                <w:rFonts w:eastAsia="Calibri" w:cs="Times New Roman"/>
                <w:szCs w:val="28"/>
              </w:rPr>
            </w:pPr>
            <w:r w:rsidRPr="004C6258">
              <w:rPr>
                <w:rFonts w:eastAsia="Calibri" w:cs="Times New Roman"/>
                <w:szCs w:val="28"/>
              </w:rPr>
              <w:t>Công chức được phân công giải quyết TTHC</w:t>
            </w:r>
          </w:p>
        </w:tc>
        <w:tc>
          <w:tcPr>
            <w:tcW w:w="1560" w:type="dxa"/>
            <w:tcBorders>
              <w:top w:val="single" w:sz="4" w:space="0" w:color="000000"/>
              <w:left w:val="single" w:sz="4" w:space="0" w:color="000000"/>
              <w:bottom w:val="single" w:sz="4" w:space="0" w:color="000000"/>
              <w:right w:val="single" w:sz="4" w:space="0" w:color="000000"/>
            </w:tcBorders>
            <w:vAlign w:val="center"/>
          </w:tcPr>
          <w:p w14:paraId="099D4D1A" w14:textId="6DCD43C5" w:rsidR="009B24A5" w:rsidRPr="004C6258" w:rsidRDefault="00630433" w:rsidP="0001676D">
            <w:pPr>
              <w:spacing w:after="0"/>
              <w:rPr>
                <w:rFonts w:eastAsia="Calibri" w:cs="Times New Roman"/>
                <w:szCs w:val="28"/>
              </w:rPr>
            </w:pPr>
            <w:r w:rsidRPr="004C6258">
              <w:rPr>
                <w:rFonts w:eastAsia="Calibri" w:cs="Times New Roman"/>
                <w:szCs w:val="28"/>
              </w:rPr>
              <w:t>0,</w:t>
            </w:r>
            <w:r w:rsidR="009B24A5" w:rsidRPr="004C6258">
              <w:rPr>
                <w:rFonts w:eastAsia="Calibri" w:cs="Times New Roman"/>
                <w:szCs w:val="28"/>
              </w:rPr>
              <w:t>5 ngày</w:t>
            </w:r>
          </w:p>
        </w:tc>
      </w:tr>
      <w:tr w:rsidR="004C6258" w:rsidRPr="004C6258" w14:paraId="12519BAF" w14:textId="77777777" w:rsidTr="008B2A83">
        <w:tc>
          <w:tcPr>
            <w:tcW w:w="568" w:type="dxa"/>
            <w:tcBorders>
              <w:top w:val="single" w:sz="4" w:space="0" w:color="000000"/>
              <w:left w:val="single" w:sz="4" w:space="0" w:color="000000"/>
              <w:bottom w:val="single" w:sz="4" w:space="0" w:color="000000"/>
              <w:right w:val="single" w:sz="4" w:space="0" w:color="000000"/>
            </w:tcBorders>
            <w:vAlign w:val="center"/>
          </w:tcPr>
          <w:p w14:paraId="0A9D1FD4" w14:textId="77777777" w:rsidR="009B24A5" w:rsidRPr="004C6258" w:rsidRDefault="009B24A5" w:rsidP="00F80A10">
            <w:pPr>
              <w:spacing w:after="0"/>
              <w:rPr>
                <w:rFonts w:eastAsia="Calibri" w:cs="Times New Roman"/>
                <w:szCs w:val="28"/>
              </w:rPr>
            </w:pPr>
            <w:r w:rsidRPr="004C6258">
              <w:rPr>
                <w:rFonts w:eastAsia="Calibri" w:cs="Times New Roman"/>
                <w:szCs w:val="28"/>
              </w:rPr>
              <w:t>B7</w:t>
            </w:r>
          </w:p>
        </w:tc>
        <w:tc>
          <w:tcPr>
            <w:tcW w:w="6384" w:type="dxa"/>
            <w:tcBorders>
              <w:top w:val="single" w:sz="4" w:space="0" w:color="000000"/>
              <w:left w:val="single" w:sz="4" w:space="0" w:color="000000"/>
              <w:bottom w:val="single" w:sz="4" w:space="0" w:color="000000"/>
              <w:right w:val="single" w:sz="4" w:space="0" w:color="000000"/>
            </w:tcBorders>
            <w:vAlign w:val="center"/>
          </w:tcPr>
          <w:p w14:paraId="48DAC515" w14:textId="0A12DCF8" w:rsidR="009B24A5" w:rsidRPr="004C6258" w:rsidRDefault="009B24A5" w:rsidP="00F80A10">
            <w:pPr>
              <w:spacing w:after="0"/>
              <w:jc w:val="both"/>
              <w:rPr>
                <w:rFonts w:eastAsia="Calibri" w:cs="Times New Roman"/>
                <w:i/>
                <w:iCs/>
                <w:szCs w:val="28"/>
              </w:rPr>
            </w:pPr>
            <w:r w:rsidRPr="004C6258">
              <w:rPr>
                <w:rFonts w:eastAsia="Calibri" w:cs="Times New Roman"/>
                <w:szCs w:val="28"/>
              </w:rPr>
              <w:t>- Trả kết quả giải quyế</w:t>
            </w:r>
            <w:r w:rsidR="00630433" w:rsidRPr="004C6258">
              <w:rPr>
                <w:rFonts w:eastAsia="Calibri" w:cs="Times New Roman"/>
                <w:szCs w:val="28"/>
              </w:rPr>
              <w:t>t TTHC.</w:t>
            </w:r>
          </w:p>
          <w:p w14:paraId="0BC791E5" w14:textId="77777777" w:rsidR="009B24A5" w:rsidRPr="004C6258" w:rsidRDefault="009B24A5" w:rsidP="00F80A10">
            <w:pPr>
              <w:spacing w:after="0"/>
              <w:jc w:val="both"/>
              <w:rPr>
                <w:rFonts w:eastAsia="Calibri" w:cs="Times New Roman"/>
                <w:szCs w:val="28"/>
              </w:rPr>
            </w:pPr>
            <w:r w:rsidRPr="004C6258">
              <w:rPr>
                <w:rFonts w:eastAsia="Calibri" w:cs="Times New Roman"/>
                <w:szCs w:val="28"/>
              </w:rPr>
              <w:t>- Thống kê, theo dõi.</w:t>
            </w:r>
          </w:p>
        </w:tc>
        <w:tc>
          <w:tcPr>
            <w:tcW w:w="1979" w:type="dxa"/>
            <w:tcBorders>
              <w:top w:val="single" w:sz="4" w:space="0" w:color="000000"/>
              <w:left w:val="single" w:sz="4" w:space="0" w:color="000000"/>
              <w:bottom w:val="single" w:sz="4" w:space="0" w:color="000000"/>
              <w:right w:val="single" w:sz="4" w:space="0" w:color="000000"/>
            </w:tcBorders>
            <w:vAlign w:val="center"/>
          </w:tcPr>
          <w:p w14:paraId="0234BAD0" w14:textId="77777777" w:rsidR="009B24A5" w:rsidRPr="004C6258" w:rsidRDefault="009B24A5" w:rsidP="00F80A10">
            <w:pPr>
              <w:spacing w:after="0"/>
              <w:rPr>
                <w:rFonts w:eastAsia="Calibri" w:cs="Times New Roman"/>
                <w:szCs w:val="28"/>
              </w:rPr>
            </w:pPr>
            <w:r w:rsidRPr="004C6258">
              <w:rPr>
                <w:rFonts w:eastAsia="Calibri" w:cs="Times New Roman"/>
                <w:szCs w:val="28"/>
              </w:rPr>
              <w:t xml:space="preserve"> CCMC tại TTPVHCC</w:t>
            </w:r>
          </w:p>
        </w:tc>
        <w:tc>
          <w:tcPr>
            <w:tcW w:w="1560" w:type="dxa"/>
            <w:tcBorders>
              <w:top w:val="single" w:sz="4" w:space="0" w:color="000000"/>
              <w:left w:val="single" w:sz="4" w:space="0" w:color="000000"/>
              <w:bottom w:val="single" w:sz="4" w:space="0" w:color="000000"/>
              <w:right w:val="single" w:sz="4" w:space="0" w:color="000000"/>
            </w:tcBorders>
            <w:vAlign w:val="center"/>
          </w:tcPr>
          <w:p w14:paraId="3BEF6F04" w14:textId="532C6435" w:rsidR="009B24A5" w:rsidRPr="004C6258" w:rsidRDefault="009B24A5" w:rsidP="00630433">
            <w:pPr>
              <w:spacing w:before="0" w:after="0"/>
              <w:rPr>
                <w:rFonts w:eastAsia="Calibri" w:cs="Times New Roman"/>
                <w:szCs w:val="28"/>
              </w:rPr>
            </w:pPr>
            <w:r w:rsidRPr="004C6258">
              <w:rPr>
                <w:rFonts w:eastAsia="Calibri" w:cs="Times New Roman"/>
                <w:szCs w:val="28"/>
              </w:rPr>
              <w:t>Không tính</w:t>
            </w:r>
          </w:p>
          <w:p w14:paraId="6B82C1CC" w14:textId="77777777" w:rsidR="009B24A5" w:rsidRPr="004C6258" w:rsidRDefault="009B24A5" w:rsidP="00630433">
            <w:pPr>
              <w:spacing w:before="0" w:after="0"/>
              <w:rPr>
                <w:rFonts w:eastAsia="Calibri" w:cs="Times New Roman"/>
                <w:szCs w:val="28"/>
              </w:rPr>
            </w:pPr>
            <w:r w:rsidRPr="004C6258">
              <w:rPr>
                <w:rFonts w:eastAsia="Calibri" w:cs="Times New Roman"/>
                <w:szCs w:val="28"/>
              </w:rPr>
              <w:t>thời gian</w:t>
            </w:r>
          </w:p>
        </w:tc>
      </w:tr>
      <w:tr w:rsidR="004C6258" w:rsidRPr="004C6258" w14:paraId="3F3D8489" w14:textId="77777777" w:rsidTr="008B2A83">
        <w:trPr>
          <w:trHeight w:val="718"/>
        </w:trPr>
        <w:tc>
          <w:tcPr>
            <w:tcW w:w="8931" w:type="dxa"/>
            <w:gridSpan w:val="3"/>
            <w:tcBorders>
              <w:top w:val="single" w:sz="4" w:space="0" w:color="000000"/>
              <w:left w:val="single" w:sz="4" w:space="0" w:color="000000"/>
              <w:bottom w:val="single" w:sz="4" w:space="0" w:color="000000"/>
              <w:right w:val="single" w:sz="4" w:space="0" w:color="000000"/>
            </w:tcBorders>
            <w:vAlign w:val="center"/>
            <w:hideMark/>
          </w:tcPr>
          <w:p w14:paraId="5FCE43B1" w14:textId="457B0ACE" w:rsidR="009B24A5" w:rsidRPr="004C6258" w:rsidRDefault="009B24A5" w:rsidP="001D2E90">
            <w:pPr>
              <w:spacing w:after="0"/>
              <w:rPr>
                <w:rFonts w:eastAsia="Calibri" w:cs="Times New Roman"/>
                <w:szCs w:val="28"/>
              </w:rPr>
            </w:pPr>
            <w:r w:rsidRPr="004C6258">
              <w:rPr>
                <w:rFonts w:eastAsia="Calibri" w:cs="Times New Roman"/>
                <w:b/>
                <w:szCs w:val="28"/>
              </w:rPr>
              <w:t xml:space="preserve">Tổng thời gian </w:t>
            </w:r>
            <w:r w:rsidR="00630433" w:rsidRPr="004C6258">
              <w:rPr>
                <w:rFonts w:eastAsia="Calibri" w:cs="Times New Roman"/>
                <w:b/>
                <w:szCs w:val="28"/>
              </w:rPr>
              <w:t xml:space="preserve">giải quyết </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4FD87CEE" w14:textId="2670466A" w:rsidR="009B24A5" w:rsidRPr="004C6258" w:rsidRDefault="00CB36D9" w:rsidP="00630433">
            <w:pPr>
              <w:spacing w:after="0"/>
              <w:rPr>
                <w:rFonts w:cs="Times New Roman"/>
                <w:b/>
                <w:szCs w:val="28"/>
              </w:rPr>
            </w:pPr>
            <w:r w:rsidRPr="004C6258">
              <w:rPr>
                <w:rFonts w:eastAsia="Calibri" w:cs="Times New Roman"/>
                <w:b/>
                <w:szCs w:val="28"/>
              </w:rPr>
              <w:t>10</w:t>
            </w:r>
            <w:r w:rsidR="009B24A5" w:rsidRPr="004C6258">
              <w:rPr>
                <w:rFonts w:eastAsia="Calibri" w:cs="Times New Roman"/>
                <w:b/>
                <w:szCs w:val="28"/>
              </w:rPr>
              <w:t xml:space="preserve"> </w:t>
            </w:r>
            <w:r w:rsidR="009B24A5" w:rsidRPr="004C6258">
              <w:rPr>
                <w:rFonts w:eastAsia="Calibri" w:cs="Times New Roman"/>
                <w:b/>
                <w:szCs w:val="28"/>
                <w:lang w:val="pt-BR"/>
              </w:rPr>
              <w:t>ngày</w:t>
            </w:r>
          </w:p>
        </w:tc>
      </w:tr>
    </w:tbl>
    <w:p w14:paraId="757AB3DB" w14:textId="77777777" w:rsidR="009B24A5" w:rsidRPr="004C6258" w:rsidRDefault="009B24A5" w:rsidP="009B24A5">
      <w:pPr>
        <w:jc w:val="both"/>
        <w:rPr>
          <w:rFonts w:cs="Times New Roman"/>
          <w:szCs w:val="28"/>
        </w:rPr>
      </w:pPr>
    </w:p>
    <w:p w14:paraId="2143E5E1" w14:textId="516D0FFE" w:rsidR="009B55E1" w:rsidRPr="004C6258" w:rsidRDefault="009B55E1" w:rsidP="009D3C39">
      <w:pPr>
        <w:ind w:firstLine="567"/>
        <w:jc w:val="both"/>
        <w:rPr>
          <w:rFonts w:cs="Times New Roman"/>
          <w:b/>
          <w:bCs/>
          <w:i/>
          <w:iCs/>
          <w:szCs w:val="28"/>
        </w:rPr>
      </w:pPr>
      <w:r w:rsidRPr="004C6258">
        <w:rPr>
          <w:rFonts w:cs="Times New Roman"/>
          <w:b/>
          <w:bCs/>
          <w:i/>
          <w:iCs/>
          <w:szCs w:val="28"/>
        </w:rPr>
        <w:t xml:space="preserve">1.2. Trường hợp </w:t>
      </w:r>
      <w:r w:rsidR="00221B1C" w:rsidRPr="004C6258">
        <w:rPr>
          <w:rFonts w:cs="Times New Roman"/>
          <w:b/>
          <w:bCs/>
          <w:i/>
          <w:iCs/>
          <w:szCs w:val="28"/>
        </w:rPr>
        <w:t>đánh giá</w:t>
      </w:r>
      <w:r w:rsidRPr="004C6258">
        <w:rPr>
          <w:rFonts w:cs="Times New Roman"/>
          <w:b/>
          <w:bCs/>
          <w:i/>
          <w:iCs/>
          <w:szCs w:val="28"/>
        </w:rPr>
        <w:t xml:space="preserve"> thực tế tại cơ sở</w:t>
      </w:r>
      <w:r w:rsidR="009B24A5" w:rsidRPr="004C6258">
        <w:rPr>
          <w:rFonts w:cs="Times New Roman"/>
          <w:b/>
          <w:bCs/>
          <w:i/>
          <w:iCs/>
          <w:szCs w:val="28"/>
        </w:rPr>
        <w:t>:</w:t>
      </w:r>
    </w:p>
    <w:p w14:paraId="29DB4C41" w14:textId="3A8B415F" w:rsidR="00293BBC" w:rsidRPr="004C6258" w:rsidRDefault="00293BBC" w:rsidP="00C817AF">
      <w:pPr>
        <w:ind w:firstLine="567"/>
        <w:jc w:val="both"/>
        <w:rPr>
          <w:rFonts w:eastAsia="Calibri" w:cs="Times New Roman"/>
          <w:b/>
          <w:bCs/>
          <w:szCs w:val="28"/>
        </w:rPr>
      </w:pPr>
      <w:r w:rsidRPr="004C6258">
        <w:rPr>
          <w:rFonts w:cs="Times New Roman"/>
          <w:b/>
          <w:szCs w:val="28"/>
        </w:rPr>
        <w:t xml:space="preserve">Trường hợp A: </w:t>
      </w:r>
      <w:r w:rsidR="00C817AF" w:rsidRPr="004C6258">
        <w:rPr>
          <w:rFonts w:cs="Times New Roman"/>
          <w:szCs w:val="28"/>
        </w:rPr>
        <w:t>Đánh giá lần đầu đối với cơ sở có hoạt động phân phối thuốc, nguyên liệu làm thuốc không vì mục đích thương mại</w:t>
      </w:r>
      <w:r w:rsidRPr="004C6258">
        <w:rPr>
          <w:rFonts w:cs="Times New Roman"/>
          <w:szCs w:val="28"/>
        </w:rPr>
        <w:t>.</w:t>
      </w:r>
    </w:p>
    <w:p w14:paraId="5D0923DE" w14:textId="0D5687C1" w:rsidR="00293BBC" w:rsidRPr="004C6258" w:rsidRDefault="00293BBC" w:rsidP="00C817AF">
      <w:pPr>
        <w:pStyle w:val="TableParagraph"/>
        <w:spacing w:before="65" w:line="252" w:lineRule="auto"/>
        <w:ind w:left="62" w:right="58" w:firstLine="505"/>
        <w:jc w:val="both"/>
        <w:rPr>
          <w:sz w:val="28"/>
          <w:szCs w:val="28"/>
        </w:rPr>
      </w:pPr>
      <w:r w:rsidRPr="004C6258">
        <w:rPr>
          <w:b/>
          <w:sz w:val="28"/>
          <w:szCs w:val="28"/>
        </w:rPr>
        <w:t xml:space="preserve">Trường hợp B: </w:t>
      </w:r>
      <w:r w:rsidR="00C817AF" w:rsidRPr="004C6258">
        <w:rPr>
          <w:sz w:val="28"/>
          <w:szCs w:val="28"/>
        </w:rPr>
        <w:t>Đánh giá định kỳ đối với cơ sở phân phối thuốc,</w:t>
      </w:r>
      <w:r w:rsidR="00C817AF" w:rsidRPr="004C6258">
        <w:rPr>
          <w:sz w:val="28"/>
          <w:szCs w:val="28"/>
          <w:lang w:val="en-US"/>
        </w:rPr>
        <w:t xml:space="preserve"> </w:t>
      </w:r>
      <w:r w:rsidR="00C817AF" w:rsidRPr="004C6258">
        <w:rPr>
          <w:sz w:val="28"/>
          <w:szCs w:val="28"/>
        </w:rPr>
        <w:t>nguyên liệu làm thuốc, cơ sở bán lẻ thuốc</w:t>
      </w:r>
      <w:r w:rsidRPr="004C6258">
        <w:rPr>
          <w:sz w:val="28"/>
          <w:szCs w:val="28"/>
        </w:rPr>
        <w:t>.</w:t>
      </w:r>
    </w:p>
    <w:p w14:paraId="42B1D5B6" w14:textId="1ECB0D96" w:rsidR="00293BBC" w:rsidRPr="004C6258" w:rsidRDefault="00293BBC" w:rsidP="00567AD7">
      <w:pPr>
        <w:ind w:firstLine="567"/>
        <w:jc w:val="both"/>
        <w:rPr>
          <w:rFonts w:eastAsia="Calibri" w:cs="Times New Roman"/>
          <w:b/>
          <w:szCs w:val="28"/>
        </w:rPr>
      </w:pPr>
      <w:r w:rsidRPr="004C6258">
        <w:rPr>
          <w:rFonts w:cs="Times New Roman"/>
          <w:b/>
          <w:szCs w:val="28"/>
        </w:rPr>
        <w:t>Trường hợp C</w:t>
      </w:r>
      <w:r w:rsidR="009B24A5" w:rsidRPr="004C6258">
        <w:rPr>
          <w:rFonts w:cs="Times New Roman"/>
          <w:b/>
          <w:szCs w:val="28"/>
        </w:rPr>
        <w:t>1</w:t>
      </w:r>
      <w:r w:rsidRPr="004C6258">
        <w:rPr>
          <w:rFonts w:cs="Times New Roman"/>
          <w:b/>
          <w:szCs w:val="28"/>
        </w:rPr>
        <w:t xml:space="preserve">: </w:t>
      </w:r>
      <w:r w:rsidR="00567AD7" w:rsidRPr="004C6258">
        <w:rPr>
          <w:rFonts w:cs="Times New Roman"/>
          <w:szCs w:val="28"/>
        </w:rPr>
        <w:t>Trường hợp cơ sở phân phối có báo cáo thay đổi đối với việc thay đổi vị trí kho bảo quản tại cùng địa điểm kinh doanh hoặc bổ sung kho ở vị trí mới tại cùng địa điểm kinh doanh (điểm b, c khoản 1 điều 11 Thông tư 03/2018/TT-BYT) hoặc cơ sở bán lẻ thay đổi vị trí cơ sở bán lẻ tại cùng địa điểm kinh doanh (điểm b khoản 1 điều 11 Thông tư 02/2018/TT-BYT)</w:t>
      </w:r>
      <w:r w:rsidRPr="004C6258">
        <w:rPr>
          <w:rFonts w:cs="Times New Roman"/>
          <w:szCs w:val="28"/>
        </w:rPr>
        <w:t>.</w:t>
      </w:r>
    </w:p>
    <w:p w14:paraId="3B608DB2" w14:textId="77777777" w:rsidR="00817BEE" w:rsidRPr="004C6258" w:rsidRDefault="008B1C35" w:rsidP="00817BEE">
      <w:pPr>
        <w:ind w:firstLine="567"/>
        <w:jc w:val="both"/>
        <w:rPr>
          <w:rFonts w:eastAsia="Calibri" w:cs="Times New Roman"/>
          <w:szCs w:val="28"/>
        </w:rPr>
      </w:pPr>
      <w:r w:rsidRPr="004C6258">
        <w:rPr>
          <w:rFonts w:eastAsia="Calibri" w:cs="Times New Roman"/>
          <w:szCs w:val="28"/>
        </w:rPr>
        <w:t xml:space="preserve">Thời gian thực hiện TTHC: </w:t>
      </w:r>
    </w:p>
    <w:p w14:paraId="0228B2B2" w14:textId="18F994A1" w:rsidR="00817BEE" w:rsidRPr="004C6258" w:rsidRDefault="00817BEE" w:rsidP="00817BEE">
      <w:pPr>
        <w:ind w:firstLine="567"/>
        <w:jc w:val="both"/>
        <w:rPr>
          <w:rFonts w:cs="Times New Roman"/>
          <w:spacing w:val="-5"/>
          <w:szCs w:val="28"/>
        </w:rPr>
      </w:pPr>
      <w:r w:rsidRPr="004C6258">
        <w:rPr>
          <w:rFonts w:eastAsia="Calibri" w:cs="Times New Roman"/>
          <w:szCs w:val="28"/>
        </w:rPr>
        <w:t xml:space="preserve">- </w:t>
      </w:r>
      <w:r w:rsidR="00E42834" w:rsidRPr="004C6258">
        <w:rPr>
          <w:rFonts w:eastAsia="Calibri" w:cs="Times New Roman"/>
          <w:szCs w:val="28"/>
        </w:rPr>
        <w:t xml:space="preserve">Trường hợp </w:t>
      </w:r>
      <w:r w:rsidR="007076A9" w:rsidRPr="004C6258">
        <w:rPr>
          <w:rFonts w:eastAsia="Calibri" w:cs="Times New Roman"/>
          <w:szCs w:val="28"/>
        </w:rPr>
        <w:t>đánh giá</w:t>
      </w:r>
      <w:r w:rsidR="00E42834" w:rsidRPr="004C6258">
        <w:rPr>
          <w:rFonts w:eastAsia="Calibri" w:cs="Times New Roman"/>
          <w:szCs w:val="28"/>
        </w:rPr>
        <w:t xml:space="preserve"> tuân thủ </w:t>
      </w:r>
      <w:r w:rsidR="00E42834" w:rsidRPr="004C6258">
        <w:rPr>
          <w:rFonts w:eastAsia="Calibri" w:cs="Times New Roman"/>
          <w:i/>
          <w:iCs/>
          <w:szCs w:val="28"/>
        </w:rPr>
        <w:t>(</w:t>
      </w:r>
      <w:r w:rsidR="007076A9" w:rsidRPr="004C6258">
        <w:rPr>
          <w:rFonts w:eastAsia="Calibri" w:cs="Times New Roman"/>
          <w:i/>
          <w:iCs/>
          <w:szCs w:val="28"/>
        </w:rPr>
        <w:t xml:space="preserve">biên bản </w:t>
      </w:r>
      <w:r w:rsidR="00E42834" w:rsidRPr="004C6258">
        <w:rPr>
          <w:rFonts w:eastAsia="Calibri" w:cs="Times New Roman"/>
          <w:i/>
          <w:iCs/>
          <w:szCs w:val="28"/>
        </w:rPr>
        <w:t>thẩm định đạt yêu cầu)</w:t>
      </w:r>
      <w:r w:rsidR="00E42834" w:rsidRPr="004C6258">
        <w:rPr>
          <w:rFonts w:eastAsia="Calibri" w:cs="Times New Roman"/>
          <w:szCs w:val="28"/>
        </w:rPr>
        <w:t xml:space="preserve">: </w:t>
      </w:r>
      <w:r w:rsidR="008B1C35" w:rsidRPr="004C6258">
        <w:rPr>
          <w:rFonts w:eastAsia="Calibri" w:cs="Times New Roman"/>
          <w:szCs w:val="28"/>
        </w:rPr>
        <w:t xml:space="preserve">30 ngày </w:t>
      </w:r>
      <w:r w:rsidR="00FE1B67" w:rsidRPr="004C6258">
        <w:rPr>
          <w:rFonts w:eastAsia="Calibri" w:cs="Times New Roman"/>
          <w:szCs w:val="28"/>
        </w:rPr>
        <w:t xml:space="preserve">kể từ ngày </w:t>
      </w:r>
      <w:r w:rsidR="00146209" w:rsidRPr="004C6258">
        <w:rPr>
          <w:rFonts w:eastAsia="Calibri" w:cs="Times New Roman"/>
          <w:szCs w:val="28"/>
        </w:rPr>
        <w:t>nhận đủ hồ sơ.</w:t>
      </w:r>
    </w:p>
    <w:p w14:paraId="6E5BFFA6" w14:textId="28FABD90" w:rsidR="001C3FB6" w:rsidRPr="004C6258" w:rsidRDefault="00E42834" w:rsidP="00817BEE">
      <w:pPr>
        <w:ind w:firstLine="567"/>
        <w:jc w:val="both"/>
        <w:rPr>
          <w:rFonts w:eastAsia="Calibri" w:cs="Times New Roman"/>
          <w:szCs w:val="28"/>
        </w:rPr>
      </w:pPr>
      <w:r w:rsidRPr="004C6258">
        <w:rPr>
          <w:rFonts w:cs="Times New Roman"/>
          <w:spacing w:val="-5"/>
          <w:szCs w:val="28"/>
        </w:rPr>
        <w:t xml:space="preserve">- Trường hợp </w:t>
      </w:r>
      <w:r w:rsidR="007076A9" w:rsidRPr="004C6258">
        <w:rPr>
          <w:rFonts w:cs="Times New Roman"/>
          <w:spacing w:val="-5"/>
          <w:szCs w:val="28"/>
        </w:rPr>
        <w:t xml:space="preserve">đánh giá chưa thuân thủ </w:t>
      </w:r>
      <w:r w:rsidR="007076A9" w:rsidRPr="004C6258">
        <w:rPr>
          <w:rFonts w:cs="Times New Roman"/>
          <w:i/>
          <w:iCs/>
          <w:spacing w:val="-5"/>
          <w:szCs w:val="28"/>
        </w:rPr>
        <w:t>(biên bản thẩm địch có yêu cầu khắc phục)</w:t>
      </w:r>
      <w:r w:rsidR="00D17E97" w:rsidRPr="004C6258">
        <w:rPr>
          <w:rFonts w:cs="Times New Roman"/>
          <w:spacing w:val="-5"/>
          <w:szCs w:val="28"/>
        </w:rPr>
        <w:t xml:space="preserve">: </w:t>
      </w:r>
      <w:r w:rsidR="00146209" w:rsidRPr="004C6258">
        <w:rPr>
          <w:rFonts w:cs="Times New Roman"/>
          <w:spacing w:val="-5"/>
          <w:szCs w:val="28"/>
        </w:rPr>
        <w:t>25 ngày kể từ ngày nhận đủ hồ sơ hợp lệ.</w:t>
      </w:r>
    </w:p>
    <w:tbl>
      <w:tblPr>
        <w:tblW w:w="1049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568"/>
        <w:gridCol w:w="5670"/>
        <w:gridCol w:w="1985"/>
        <w:gridCol w:w="2268"/>
      </w:tblGrid>
      <w:tr w:rsidR="004C6258" w:rsidRPr="004C6258" w14:paraId="33140C4F" w14:textId="77777777" w:rsidTr="008B2A83">
        <w:trPr>
          <w:trHeight w:val="17"/>
          <w:tblHeader/>
        </w:trPr>
        <w:tc>
          <w:tcPr>
            <w:tcW w:w="568" w:type="dxa"/>
            <w:tcBorders>
              <w:top w:val="single" w:sz="4" w:space="0" w:color="auto"/>
              <w:left w:val="single" w:sz="4" w:space="0" w:color="000000"/>
              <w:bottom w:val="single" w:sz="4" w:space="0" w:color="000000"/>
              <w:right w:val="single" w:sz="4" w:space="0" w:color="000000"/>
            </w:tcBorders>
            <w:vAlign w:val="center"/>
            <w:hideMark/>
          </w:tcPr>
          <w:p w14:paraId="5A6B6ADB" w14:textId="77777777" w:rsidR="008378B2" w:rsidRPr="004C6258" w:rsidRDefault="008378B2" w:rsidP="006752C9">
            <w:pPr>
              <w:spacing w:before="0" w:after="0"/>
              <w:rPr>
                <w:rFonts w:eastAsia="Calibri" w:cs="Times New Roman"/>
                <w:b/>
                <w:bCs/>
                <w:sz w:val="26"/>
                <w:szCs w:val="28"/>
              </w:rPr>
            </w:pPr>
            <w:bookmarkStart w:id="0" w:name="_Hlk188513782"/>
            <w:r w:rsidRPr="004C6258">
              <w:rPr>
                <w:rFonts w:eastAsia="Calibri" w:cs="Times New Roman"/>
                <w:b/>
                <w:bCs/>
                <w:sz w:val="26"/>
                <w:szCs w:val="28"/>
              </w:rPr>
              <w:t>Số TT</w:t>
            </w:r>
          </w:p>
        </w:tc>
        <w:tc>
          <w:tcPr>
            <w:tcW w:w="5670" w:type="dxa"/>
            <w:tcBorders>
              <w:top w:val="single" w:sz="4" w:space="0" w:color="auto"/>
              <w:left w:val="single" w:sz="4" w:space="0" w:color="000000"/>
              <w:bottom w:val="single" w:sz="4" w:space="0" w:color="000000"/>
              <w:right w:val="single" w:sz="4" w:space="0" w:color="000000"/>
            </w:tcBorders>
            <w:vAlign w:val="center"/>
            <w:hideMark/>
          </w:tcPr>
          <w:p w14:paraId="65EF4586" w14:textId="77777777" w:rsidR="008378B2" w:rsidRPr="004C6258" w:rsidRDefault="008378B2" w:rsidP="006752C9">
            <w:pPr>
              <w:spacing w:before="0" w:after="0"/>
              <w:rPr>
                <w:rFonts w:eastAsia="Calibri" w:cs="Times New Roman"/>
                <w:b/>
                <w:bCs/>
                <w:sz w:val="26"/>
                <w:szCs w:val="28"/>
              </w:rPr>
            </w:pPr>
            <w:r w:rsidRPr="004C6258">
              <w:rPr>
                <w:rFonts w:eastAsia="Calibri" w:cs="Times New Roman"/>
                <w:b/>
                <w:bCs/>
                <w:sz w:val="26"/>
                <w:szCs w:val="28"/>
              </w:rPr>
              <w:t>Trình tự</w:t>
            </w:r>
          </w:p>
        </w:tc>
        <w:tc>
          <w:tcPr>
            <w:tcW w:w="1985" w:type="dxa"/>
            <w:tcBorders>
              <w:top w:val="single" w:sz="4" w:space="0" w:color="auto"/>
              <w:left w:val="single" w:sz="4" w:space="0" w:color="000000"/>
              <w:bottom w:val="single" w:sz="4" w:space="0" w:color="000000"/>
              <w:right w:val="single" w:sz="4" w:space="0" w:color="000000"/>
            </w:tcBorders>
            <w:vAlign w:val="center"/>
            <w:hideMark/>
          </w:tcPr>
          <w:p w14:paraId="274B0A16" w14:textId="77777777" w:rsidR="008378B2" w:rsidRPr="004C6258" w:rsidRDefault="008378B2" w:rsidP="006752C9">
            <w:pPr>
              <w:spacing w:before="0" w:after="0"/>
              <w:rPr>
                <w:rFonts w:eastAsia="Calibri" w:cs="Times New Roman"/>
                <w:b/>
                <w:bCs/>
                <w:sz w:val="26"/>
                <w:szCs w:val="28"/>
              </w:rPr>
            </w:pPr>
            <w:r w:rsidRPr="004C6258">
              <w:rPr>
                <w:rFonts w:eastAsia="Calibri" w:cs="Times New Roman"/>
                <w:b/>
                <w:bCs/>
                <w:sz w:val="26"/>
                <w:szCs w:val="28"/>
              </w:rPr>
              <w:t>Trách nhiệm</w:t>
            </w:r>
          </w:p>
          <w:p w14:paraId="04CEB0C2" w14:textId="77777777" w:rsidR="008378B2" w:rsidRPr="004C6258" w:rsidRDefault="008378B2" w:rsidP="006752C9">
            <w:pPr>
              <w:spacing w:before="0" w:after="0"/>
              <w:rPr>
                <w:rFonts w:eastAsia="Calibri" w:cs="Times New Roman"/>
                <w:b/>
                <w:bCs/>
                <w:sz w:val="26"/>
                <w:szCs w:val="28"/>
              </w:rPr>
            </w:pPr>
            <w:r w:rsidRPr="004C6258">
              <w:rPr>
                <w:rFonts w:eastAsia="Calibri" w:cs="Times New Roman"/>
                <w:b/>
                <w:bCs/>
                <w:sz w:val="26"/>
                <w:szCs w:val="28"/>
              </w:rPr>
              <w:t>thực hiện</w:t>
            </w:r>
          </w:p>
        </w:tc>
        <w:tc>
          <w:tcPr>
            <w:tcW w:w="2268" w:type="dxa"/>
            <w:tcBorders>
              <w:top w:val="single" w:sz="4" w:space="0" w:color="auto"/>
              <w:left w:val="single" w:sz="4" w:space="0" w:color="000000"/>
              <w:bottom w:val="single" w:sz="4" w:space="0" w:color="000000"/>
              <w:right w:val="single" w:sz="4" w:space="0" w:color="000000"/>
            </w:tcBorders>
            <w:vAlign w:val="center"/>
            <w:hideMark/>
          </w:tcPr>
          <w:p w14:paraId="085FAFE3" w14:textId="77777777" w:rsidR="008378B2" w:rsidRPr="004C6258" w:rsidRDefault="008378B2" w:rsidP="006752C9">
            <w:pPr>
              <w:spacing w:before="0" w:after="0"/>
              <w:rPr>
                <w:rFonts w:eastAsia="Calibri" w:cs="Times New Roman"/>
                <w:b/>
                <w:bCs/>
                <w:sz w:val="26"/>
                <w:szCs w:val="28"/>
              </w:rPr>
            </w:pPr>
            <w:r w:rsidRPr="004C6258">
              <w:rPr>
                <w:rFonts w:eastAsia="Calibri" w:cs="Times New Roman"/>
                <w:b/>
                <w:bCs/>
                <w:sz w:val="26"/>
                <w:szCs w:val="28"/>
              </w:rPr>
              <w:t>Thời gian</w:t>
            </w:r>
          </w:p>
          <w:p w14:paraId="59EB4DC9" w14:textId="77777777" w:rsidR="008378B2" w:rsidRPr="004C6258" w:rsidRDefault="008378B2" w:rsidP="006752C9">
            <w:pPr>
              <w:spacing w:before="0" w:after="0"/>
              <w:rPr>
                <w:rFonts w:eastAsia="Calibri" w:cs="Times New Roman"/>
                <w:b/>
                <w:bCs/>
                <w:sz w:val="26"/>
                <w:szCs w:val="28"/>
              </w:rPr>
            </w:pPr>
            <w:r w:rsidRPr="004C6258">
              <w:rPr>
                <w:rFonts w:eastAsia="Calibri" w:cs="Times New Roman"/>
                <w:b/>
                <w:bCs/>
                <w:sz w:val="26"/>
                <w:szCs w:val="28"/>
              </w:rPr>
              <w:t>thực hiện</w:t>
            </w:r>
          </w:p>
        </w:tc>
      </w:tr>
      <w:tr w:rsidR="004C6258" w:rsidRPr="004C6258" w14:paraId="601FAA82" w14:textId="77777777" w:rsidTr="008B2A83">
        <w:trPr>
          <w:trHeight w:val="3694"/>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232908F2" w14:textId="77777777" w:rsidR="008378B2" w:rsidRPr="004C6258" w:rsidRDefault="008378B2" w:rsidP="006752C9">
            <w:pPr>
              <w:spacing w:before="0" w:after="0"/>
              <w:rPr>
                <w:rFonts w:eastAsia="Calibri" w:cs="Times New Roman"/>
                <w:szCs w:val="28"/>
              </w:rPr>
            </w:pPr>
            <w:r w:rsidRPr="004C6258">
              <w:rPr>
                <w:rFonts w:eastAsia="Calibri" w:cs="Times New Roman"/>
                <w:szCs w:val="28"/>
              </w:rPr>
              <w:lastRenderedPageBreak/>
              <w:t>B1</w:t>
            </w:r>
          </w:p>
        </w:tc>
        <w:tc>
          <w:tcPr>
            <w:tcW w:w="5670" w:type="dxa"/>
            <w:tcBorders>
              <w:top w:val="single" w:sz="4" w:space="0" w:color="000000"/>
              <w:left w:val="single" w:sz="4" w:space="0" w:color="000000"/>
              <w:bottom w:val="single" w:sz="4" w:space="0" w:color="000000"/>
              <w:right w:val="single" w:sz="4" w:space="0" w:color="000000"/>
            </w:tcBorders>
            <w:vAlign w:val="center"/>
          </w:tcPr>
          <w:p w14:paraId="7848E202" w14:textId="77777777" w:rsidR="008378B2" w:rsidRPr="004C6258" w:rsidRDefault="008378B2" w:rsidP="006752C9">
            <w:pPr>
              <w:spacing w:before="0" w:after="0"/>
              <w:jc w:val="both"/>
              <w:outlineLvl w:val="1"/>
              <w:rPr>
                <w:rFonts w:eastAsia="Calibri" w:cs="Times New Roman"/>
                <w:i/>
                <w:iCs/>
                <w:szCs w:val="28"/>
              </w:rPr>
            </w:pPr>
            <w:r w:rsidRPr="004C6258">
              <w:rPr>
                <w:rFonts w:eastAsia="Calibri" w:cs="Times New Roman"/>
                <w:szCs w:val="28"/>
              </w:rPr>
              <w:t xml:space="preserve">Kiểm tra tính hợp lệ của hồ sơ theo quy định </w:t>
            </w:r>
            <w:r w:rsidRPr="004C6258">
              <w:rPr>
                <w:rFonts w:eastAsia="Calibri" w:cs="Times New Roman"/>
                <w:i/>
                <w:iCs/>
                <w:szCs w:val="28"/>
              </w:rPr>
              <w:t xml:space="preserve">(nếu là hồ sơ điện tử thì các thành phần hồ sơ phải là scan từ bản gốc dạng tệp pdf hoặc bản điện tử ký số): </w:t>
            </w:r>
          </w:p>
          <w:p w14:paraId="1F136C7A" w14:textId="4BC2E518" w:rsidR="008378B2" w:rsidRPr="004C6258" w:rsidRDefault="008378B2" w:rsidP="006752C9">
            <w:pPr>
              <w:spacing w:before="0" w:after="0"/>
              <w:jc w:val="both"/>
              <w:outlineLvl w:val="1"/>
              <w:rPr>
                <w:rFonts w:eastAsia="Times New Roman" w:cs="Times New Roman"/>
                <w:szCs w:val="28"/>
              </w:rPr>
            </w:pPr>
            <w:r w:rsidRPr="004C6258">
              <w:rPr>
                <w:rFonts w:eastAsia="Times New Roman" w:cs="Times New Roman"/>
                <w:szCs w:val="28"/>
              </w:rPr>
              <w:t>- Trường hợp hồ sơ hợp lệ: tiếp nhận hồ sơ trên Hệ thống thông tin giải quyết TTHC của tỉnh và chuyển hồ sơ cho Công chức được phân công giải quyết TTHC</w:t>
            </w:r>
            <w:r w:rsidR="00170BF5" w:rsidRPr="004C6258">
              <w:rPr>
                <w:rFonts w:eastAsia="Times New Roman" w:cs="Times New Roman"/>
                <w:szCs w:val="28"/>
              </w:rPr>
              <w:t xml:space="preserve"> thuộc phòng NVYD</w:t>
            </w:r>
            <w:r w:rsidR="001D2E90" w:rsidRPr="004C6258">
              <w:rPr>
                <w:rFonts w:eastAsia="Times New Roman" w:cs="Times New Roman"/>
                <w:szCs w:val="28"/>
              </w:rPr>
              <w:t>.</w:t>
            </w:r>
          </w:p>
          <w:p w14:paraId="473540A3" w14:textId="60FEA4E2" w:rsidR="008378B2" w:rsidRPr="004C6258" w:rsidRDefault="008378B2" w:rsidP="006752C9">
            <w:pPr>
              <w:spacing w:before="0" w:after="0"/>
              <w:jc w:val="both"/>
              <w:rPr>
                <w:rFonts w:eastAsia="Calibri" w:cs="Times New Roman"/>
                <w:szCs w:val="28"/>
              </w:rPr>
            </w:pPr>
            <w:r w:rsidRPr="004C6258">
              <w:rPr>
                <w:rFonts w:eastAsia="Calibri" w:cs="Times New Roman"/>
                <w:szCs w:val="28"/>
              </w:rPr>
              <w:t>- Trường hợp hồ sơ không hợp lệ: trả lại hồ sơ cho công dân kèm theo ghi chú yêu cầu công dân bổ sung chỉnh sửa hồ sơ.</w:t>
            </w:r>
          </w:p>
        </w:tc>
        <w:tc>
          <w:tcPr>
            <w:tcW w:w="1985" w:type="dxa"/>
            <w:tcBorders>
              <w:top w:val="single" w:sz="4" w:space="0" w:color="000000"/>
              <w:left w:val="single" w:sz="4" w:space="0" w:color="000000"/>
              <w:bottom w:val="single" w:sz="4" w:space="0" w:color="000000"/>
              <w:right w:val="single" w:sz="4" w:space="0" w:color="000000"/>
            </w:tcBorders>
            <w:vAlign w:val="center"/>
          </w:tcPr>
          <w:p w14:paraId="60FD8F85" w14:textId="77777777" w:rsidR="008378B2" w:rsidRPr="004C6258" w:rsidRDefault="008378B2" w:rsidP="006752C9">
            <w:pPr>
              <w:spacing w:before="0" w:after="0"/>
              <w:rPr>
                <w:rFonts w:eastAsia="Calibri" w:cs="Times New Roman"/>
                <w:szCs w:val="28"/>
              </w:rPr>
            </w:pPr>
            <w:r w:rsidRPr="004C6258">
              <w:rPr>
                <w:rFonts w:eastAsia="Calibri" w:cs="Times New Roman"/>
                <w:szCs w:val="28"/>
              </w:rPr>
              <w:t>CCMC tại TTPVHCC</w:t>
            </w:r>
          </w:p>
        </w:tc>
        <w:tc>
          <w:tcPr>
            <w:tcW w:w="2268" w:type="dxa"/>
            <w:tcBorders>
              <w:top w:val="single" w:sz="4" w:space="0" w:color="000000"/>
              <w:left w:val="single" w:sz="4" w:space="0" w:color="000000"/>
              <w:bottom w:val="single" w:sz="4" w:space="0" w:color="000000"/>
              <w:right w:val="single" w:sz="4" w:space="0" w:color="000000"/>
            </w:tcBorders>
            <w:vAlign w:val="center"/>
          </w:tcPr>
          <w:p w14:paraId="7A77C724" w14:textId="473B2E04" w:rsidR="008378B2" w:rsidRPr="004C6258" w:rsidRDefault="008378B2" w:rsidP="006752C9">
            <w:pPr>
              <w:spacing w:before="0" w:after="0"/>
              <w:rPr>
                <w:rFonts w:eastAsia="Calibri" w:cs="Times New Roman"/>
                <w:szCs w:val="28"/>
              </w:rPr>
            </w:pPr>
            <w:r w:rsidRPr="004C6258">
              <w:rPr>
                <w:rFonts w:eastAsia="Calibri" w:cs="Times New Roman"/>
                <w:szCs w:val="28"/>
              </w:rPr>
              <w:t>0,5 ngày</w:t>
            </w:r>
          </w:p>
        </w:tc>
      </w:tr>
      <w:tr w:rsidR="004C6258" w:rsidRPr="004C6258" w14:paraId="79E32222" w14:textId="77777777" w:rsidTr="008B2A83">
        <w:trPr>
          <w:trHeight w:val="373"/>
        </w:trPr>
        <w:tc>
          <w:tcPr>
            <w:tcW w:w="568" w:type="dxa"/>
            <w:tcBorders>
              <w:top w:val="single" w:sz="4" w:space="0" w:color="000000"/>
              <w:left w:val="single" w:sz="4" w:space="0" w:color="000000"/>
              <w:bottom w:val="single" w:sz="4" w:space="0" w:color="000000"/>
              <w:right w:val="single" w:sz="4" w:space="0" w:color="000000"/>
            </w:tcBorders>
            <w:vAlign w:val="center"/>
          </w:tcPr>
          <w:p w14:paraId="0274A12E" w14:textId="0822135E" w:rsidR="00326E8E" w:rsidRPr="004C6258" w:rsidRDefault="008A7556" w:rsidP="006752C9">
            <w:pPr>
              <w:spacing w:before="0" w:after="0"/>
              <w:rPr>
                <w:rFonts w:eastAsia="Calibri" w:cs="Times New Roman"/>
                <w:szCs w:val="28"/>
              </w:rPr>
            </w:pPr>
            <w:r w:rsidRPr="004C6258">
              <w:rPr>
                <w:rFonts w:eastAsia="Calibri" w:cs="Times New Roman"/>
                <w:szCs w:val="28"/>
              </w:rPr>
              <w:t>B2</w:t>
            </w:r>
          </w:p>
        </w:tc>
        <w:tc>
          <w:tcPr>
            <w:tcW w:w="5670" w:type="dxa"/>
            <w:tcBorders>
              <w:top w:val="single" w:sz="4" w:space="0" w:color="000000"/>
              <w:left w:val="single" w:sz="4" w:space="0" w:color="000000"/>
              <w:bottom w:val="single" w:sz="4" w:space="0" w:color="000000"/>
              <w:right w:val="single" w:sz="4" w:space="0" w:color="000000"/>
            </w:tcBorders>
            <w:vAlign w:val="center"/>
          </w:tcPr>
          <w:p w14:paraId="3B6A17BA" w14:textId="59F7E200" w:rsidR="00326E8E" w:rsidRPr="004C6258" w:rsidRDefault="00CD2F3F" w:rsidP="006752C9">
            <w:pPr>
              <w:spacing w:before="0" w:after="0"/>
              <w:jc w:val="both"/>
              <w:outlineLvl w:val="1"/>
              <w:rPr>
                <w:rFonts w:eastAsia="Calibri" w:cs="Times New Roman"/>
                <w:szCs w:val="28"/>
              </w:rPr>
            </w:pPr>
            <w:r w:rsidRPr="004C6258">
              <w:rPr>
                <w:rFonts w:eastAsia="Calibri" w:cs="Times New Roman"/>
                <w:szCs w:val="28"/>
              </w:rPr>
              <w:t>Ban hành quyết định thành lập đoàn đánh giá</w:t>
            </w:r>
          </w:p>
        </w:tc>
        <w:tc>
          <w:tcPr>
            <w:tcW w:w="1985" w:type="dxa"/>
            <w:tcBorders>
              <w:top w:val="single" w:sz="4" w:space="0" w:color="000000"/>
              <w:left w:val="single" w:sz="4" w:space="0" w:color="000000"/>
              <w:bottom w:val="single" w:sz="4" w:space="0" w:color="000000"/>
              <w:right w:val="single" w:sz="4" w:space="0" w:color="000000"/>
            </w:tcBorders>
            <w:vAlign w:val="center"/>
          </w:tcPr>
          <w:p w14:paraId="701D0D24" w14:textId="6E846AA0" w:rsidR="00326E8E" w:rsidRPr="004C6258" w:rsidRDefault="00326E8E" w:rsidP="006752C9">
            <w:pPr>
              <w:spacing w:before="0" w:after="0"/>
              <w:rPr>
                <w:rFonts w:eastAsia="Calibri" w:cs="Times New Roman"/>
                <w:szCs w:val="28"/>
              </w:rPr>
            </w:pPr>
            <w:r w:rsidRPr="004C6258">
              <w:rPr>
                <w:rFonts w:eastAsia="Calibri" w:cs="Times New Roman"/>
                <w:szCs w:val="28"/>
              </w:rPr>
              <w:t>Công chức được phân công giải quyết TTHC</w:t>
            </w:r>
            <w:r w:rsidR="00CD2F3F" w:rsidRPr="004C6258">
              <w:rPr>
                <w:rFonts w:eastAsia="Calibri" w:cs="Times New Roman"/>
                <w:szCs w:val="28"/>
              </w:rPr>
              <w:t>, Lãnh đạo phòng NVYD, Lãnh đạo Sở, Văn thư Sở</w:t>
            </w:r>
          </w:p>
        </w:tc>
        <w:tc>
          <w:tcPr>
            <w:tcW w:w="2268" w:type="dxa"/>
            <w:tcBorders>
              <w:top w:val="single" w:sz="4" w:space="0" w:color="000000"/>
              <w:left w:val="single" w:sz="4" w:space="0" w:color="000000"/>
              <w:bottom w:val="single" w:sz="4" w:space="0" w:color="000000"/>
              <w:right w:val="single" w:sz="4" w:space="0" w:color="000000"/>
            </w:tcBorders>
            <w:vAlign w:val="center"/>
          </w:tcPr>
          <w:p w14:paraId="063D5499" w14:textId="26F194AF" w:rsidR="00FE7C11" w:rsidRPr="004C6258" w:rsidRDefault="004820DD" w:rsidP="006752C9">
            <w:pPr>
              <w:spacing w:before="0" w:after="0"/>
              <w:rPr>
                <w:rFonts w:eastAsia="Calibri" w:cs="Times New Roman"/>
                <w:szCs w:val="28"/>
              </w:rPr>
            </w:pPr>
            <w:r w:rsidRPr="004C6258">
              <w:rPr>
                <w:rFonts w:eastAsia="Calibri" w:cs="Times New Roman"/>
                <w:szCs w:val="28"/>
              </w:rPr>
              <w:t>05</w:t>
            </w:r>
            <w:r w:rsidR="00207FDB" w:rsidRPr="004C6258">
              <w:rPr>
                <w:rFonts w:eastAsia="Calibri" w:cs="Times New Roman"/>
                <w:szCs w:val="28"/>
              </w:rPr>
              <w:t xml:space="preserve"> ngày</w:t>
            </w:r>
          </w:p>
        </w:tc>
      </w:tr>
      <w:tr w:rsidR="004C6258" w:rsidRPr="004C6258" w14:paraId="70CF835F" w14:textId="77777777" w:rsidTr="008B2A83">
        <w:trPr>
          <w:trHeight w:val="373"/>
        </w:trPr>
        <w:tc>
          <w:tcPr>
            <w:tcW w:w="568" w:type="dxa"/>
            <w:tcBorders>
              <w:top w:val="single" w:sz="4" w:space="0" w:color="000000"/>
              <w:left w:val="single" w:sz="4" w:space="0" w:color="000000"/>
              <w:bottom w:val="single" w:sz="4" w:space="0" w:color="000000"/>
              <w:right w:val="single" w:sz="4" w:space="0" w:color="000000"/>
            </w:tcBorders>
            <w:vAlign w:val="center"/>
          </w:tcPr>
          <w:p w14:paraId="4A764A66" w14:textId="41E24467" w:rsidR="00CD2F3F" w:rsidRPr="004C6258" w:rsidRDefault="00CD2F3F" w:rsidP="006752C9">
            <w:pPr>
              <w:spacing w:before="0" w:after="0"/>
              <w:rPr>
                <w:rFonts w:eastAsia="Calibri" w:cs="Times New Roman"/>
                <w:szCs w:val="28"/>
              </w:rPr>
            </w:pPr>
            <w:r w:rsidRPr="004C6258">
              <w:rPr>
                <w:rFonts w:eastAsia="Calibri" w:cs="Times New Roman"/>
                <w:szCs w:val="28"/>
              </w:rPr>
              <w:t>B3</w:t>
            </w:r>
          </w:p>
        </w:tc>
        <w:tc>
          <w:tcPr>
            <w:tcW w:w="5670" w:type="dxa"/>
            <w:tcBorders>
              <w:top w:val="single" w:sz="4" w:space="0" w:color="000000"/>
              <w:left w:val="single" w:sz="4" w:space="0" w:color="000000"/>
              <w:bottom w:val="single" w:sz="4" w:space="0" w:color="000000"/>
              <w:right w:val="single" w:sz="4" w:space="0" w:color="000000"/>
            </w:tcBorders>
            <w:vAlign w:val="center"/>
          </w:tcPr>
          <w:p w14:paraId="37110798" w14:textId="693DC947" w:rsidR="00CD2F3F" w:rsidRPr="004C6258" w:rsidRDefault="004820DD" w:rsidP="006752C9">
            <w:pPr>
              <w:spacing w:before="0" w:after="0"/>
              <w:jc w:val="both"/>
              <w:outlineLvl w:val="1"/>
              <w:rPr>
                <w:rFonts w:eastAsia="Calibri" w:cs="Times New Roman"/>
                <w:szCs w:val="28"/>
              </w:rPr>
            </w:pPr>
            <w:r w:rsidRPr="004C6258">
              <w:rPr>
                <w:rFonts w:eastAsia="Calibri" w:cs="Times New Roman"/>
                <w:szCs w:val="28"/>
              </w:rPr>
              <w:t>Đánh giá thực tế tại cơ sở</w:t>
            </w:r>
            <w:r w:rsidR="00BD356A" w:rsidRPr="004C6258">
              <w:rPr>
                <w:rFonts w:eastAsia="Calibri" w:cs="Times New Roman"/>
                <w:szCs w:val="28"/>
              </w:rPr>
              <w:t>; chuyển kết quả đánh giá cho Công chức được phân công giải quyế</w:t>
            </w:r>
            <w:r w:rsidR="001D2E90" w:rsidRPr="004C6258">
              <w:rPr>
                <w:rFonts w:eastAsia="Calibri" w:cs="Times New Roman"/>
                <w:szCs w:val="28"/>
              </w:rPr>
              <w:t>t TTHC</w:t>
            </w:r>
          </w:p>
        </w:tc>
        <w:tc>
          <w:tcPr>
            <w:tcW w:w="1985" w:type="dxa"/>
            <w:tcBorders>
              <w:top w:val="single" w:sz="4" w:space="0" w:color="000000"/>
              <w:left w:val="single" w:sz="4" w:space="0" w:color="000000"/>
              <w:bottom w:val="single" w:sz="4" w:space="0" w:color="000000"/>
              <w:right w:val="single" w:sz="4" w:space="0" w:color="000000"/>
            </w:tcBorders>
            <w:vAlign w:val="center"/>
          </w:tcPr>
          <w:p w14:paraId="235D1236" w14:textId="6E0C0D94" w:rsidR="00CD2F3F" w:rsidRPr="004C6258" w:rsidRDefault="004820DD" w:rsidP="006752C9">
            <w:pPr>
              <w:spacing w:before="0" w:after="0"/>
              <w:rPr>
                <w:rFonts w:eastAsia="Calibri" w:cs="Times New Roman"/>
                <w:szCs w:val="28"/>
              </w:rPr>
            </w:pPr>
            <w:r w:rsidRPr="004C6258">
              <w:rPr>
                <w:rFonts w:eastAsia="Calibri" w:cs="Times New Roman"/>
                <w:szCs w:val="28"/>
              </w:rPr>
              <w:t>Đoàn đánh giá</w:t>
            </w:r>
          </w:p>
        </w:tc>
        <w:tc>
          <w:tcPr>
            <w:tcW w:w="2268" w:type="dxa"/>
            <w:tcBorders>
              <w:top w:val="single" w:sz="4" w:space="0" w:color="000000"/>
              <w:left w:val="single" w:sz="4" w:space="0" w:color="000000"/>
              <w:bottom w:val="single" w:sz="4" w:space="0" w:color="000000"/>
              <w:right w:val="single" w:sz="4" w:space="0" w:color="000000"/>
            </w:tcBorders>
            <w:vAlign w:val="center"/>
          </w:tcPr>
          <w:p w14:paraId="449059BD" w14:textId="600843F4" w:rsidR="00CD2F3F" w:rsidRPr="004C6258" w:rsidRDefault="004820DD" w:rsidP="006752C9">
            <w:pPr>
              <w:spacing w:before="0" w:after="0"/>
              <w:rPr>
                <w:rFonts w:eastAsia="Calibri" w:cs="Times New Roman"/>
                <w:szCs w:val="28"/>
              </w:rPr>
            </w:pPr>
            <w:r w:rsidRPr="004C6258">
              <w:rPr>
                <w:rFonts w:eastAsia="Calibri" w:cs="Times New Roman"/>
                <w:szCs w:val="28"/>
              </w:rPr>
              <w:t>15 ngày</w:t>
            </w:r>
          </w:p>
        </w:tc>
      </w:tr>
      <w:tr w:rsidR="004C6258" w:rsidRPr="004C6258" w14:paraId="026E3C8F" w14:textId="77777777" w:rsidTr="008B2A83">
        <w:trPr>
          <w:trHeight w:val="373"/>
        </w:trPr>
        <w:tc>
          <w:tcPr>
            <w:tcW w:w="568" w:type="dxa"/>
            <w:tcBorders>
              <w:top w:val="single" w:sz="4" w:space="0" w:color="000000"/>
              <w:left w:val="single" w:sz="4" w:space="0" w:color="000000"/>
              <w:bottom w:val="single" w:sz="4" w:space="0" w:color="000000"/>
              <w:right w:val="single" w:sz="4" w:space="0" w:color="000000"/>
            </w:tcBorders>
            <w:vAlign w:val="center"/>
          </w:tcPr>
          <w:p w14:paraId="25BFB0BF" w14:textId="3F3311F9" w:rsidR="002044FB" w:rsidRPr="004C6258" w:rsidRDefault="00930794" w:rsidP="006752C9">
            <w:pPr>
              <w:spacing w:before="0" w:after="0"/>
              <w:rPr>
                <w:rFonts w:eastAsia="Calibri" w:cs="Times New Roman"/>
                <w:szCs w:val="28"/>
              </w:rPr>
            </w:pPr>
            <w:r w:rsidRPr="004C6258">
              <w:rPr>
                <w:rFonts w:eastAsia="Calibri" w:cs="Times New Roman"/>
                <w:szCs w:val="28"/>
              </w:rPr>
              <w:t>B4</w:t>
            </w:r>
          </w:p>
        </w:tc>
        <w:tc>
          <w:tcPr>
            <w:tcW w:w="5670" w:type="dxa"/>
            <w:tcBorders>
              <w:top w:val="single" w:sz="4" w:space="0" w:color="000000"/>
              <w:left w:val="single" w:sz="4" w:space="0" w:color="000000"/>
              <w:bottom w:val="single" w:sz="4" w:space="0" w:color="000000"/>
              <w:right w:val="single" w:sz="4" w:space="0" w:color="000000"/>
            </w:tcBorders>
            <w:vAlign w:val="center"/>
          </w:tcPr>
          <w:p w14:paraId="3418C448" w14:textId="6E76E650" w:rsidR="002044FB" w:rsidRPr="004C6258" w:rsidRDefault="002044FB" w:rsidP="006752C9">
            <w:pPr>
              <w:spacing w:before="0" w:after="0"/>
              <w:jc w:val="both"/>
              <w:outlineLvl w:val="1"/>
              <w:rPr>
                <w:rFonts w:eastAsia="Calibri" w:cs="Times New Roman"/>
                <w:szCs w:val="28"/>
              </w:rPr>
            </w:pPr>
            <w:r w:rsidRPr="004C6258">
              <w:rPr>
                <w:rFonts w:eastAsia="Calibri" w:cs="Times New Roman"/>
                <w:szCs w:val="28"/>
              </w:rPr>
              <w:t>Xử lý kết quả đánh giá thực tế:</w:t>
            </w:r>
          </w:p>
          <w:p w14:paraId="4B2F3EF9" w14:textId="4B4312D5" w:rsidR="002044FB" w:rsidRPr="004C6258" w:rsidRDefault="00DC5BF0" w:rsidP="006752C9">
            <w:pPr>
              <w:spacing w:before="0" w:after="0"/>
              <w:jc w:val="both"/>
              <w:outlineLvl w:val="1"/>
              <w:rPr>
                <w:rFonts w:eastAsia="Calibri" w:cs="Times New Roman"/>
                <w:szCs w:val="28"/>
              </w:rPr>
            </w:pPr>
            <w:r w:rsidRPr="004C6258">
              <w:rPr>
                <w:rFonts w:eastAsia="Calibri" w:cs="Times New Roman"/>
                <w:szCs w:val="28"/>
              </w:rPr>
              <w:t xml:space="preserve">- </w:t>
            </w:r>
            <w:r w:rsidR="00FA3773" w:rsidRPr="004C6258">
              <w:rPr>
                <w:rFonts w:eastAsia="Calibri" w:cs="Times New Roman"/>
                <w:szCs w:val="28"/>
              </w:rPr>
              <w:t xml:space="preserve">Trường hợp biên bản đánh giá kết luận </w:t>
            </w:r>
            <w:r w:rsidR="00FF3C0A" w:rsidRPr="004C6258">
              <w:rPr>
                <w:rFonts w:eastAsia="Calibri" w:cs="Times New Roman"/>
                <w:szCs w:val="28"/>
              </w:rPr>
              <w:t xml:space="preserve">cơ sở </w:t>
            </w:r>
            <w:r w:rsidR="007E248D" w:rsidRPr="004C6258">
              <w:rPr>
                <w:rFonts w:eastAsia="Calibri" w:cs="Times New Roman"/>
                <w:szCs w:val="28"/>
              </w:rPr>
              <w:t>tuân thủ</w:t>
            </w:r>
            <w:r w:rsidR="00FA3773" w:rsidRPr="004C6258">
              <w:rPr>
                <w:rFonts w:eastAsia="Calibri" w:cs="Times New Roman"/>
                <w:szCs w:val="28"/>
              </w:rPr>
              <w:t>:</w:t>
            </w:r>
            <w:r w:rsidR="00995303" w:rsidRPr="004C6258">
              <w:rPr>
                <w:rFonts w:eastAsia="Calibri" w:cs="Times New Roman"/>
                <w:szCs w:val="28"/>
              </w:rPr>
              <w:t xml:space="preserve"> </w:t>
            </w:r>
            <w:r w:rsidR="00251A4E" w:rsidRPr="004C6258">
              <w:rPr>
                <w:rFonts w:eastAsia="Calibri" w:cs="Times New Roman"/>
                <w:szCs w:val="28"/>
              </w:rPr>
              <w:t>dự thảo quyết định cấp Giấy chứng nhận đáp ứng GDP/GPP hoặc văn bản không đủ điều kiện cấp.</w:t>
            </w:r>
          </w:p>
          <w:p w14:paraId="4A504F01" w14:textId="10695F65" w:rsidR="00FA3773" w:rsidRPr="004C6258" w:rsidRDefault="00FA3773" w:rsidP="006752C9">
            <w:pPr>
              <w:spacing w:before="0" w:after="0"/>
              <w:jc w:val="both"/>
              <w:outlineLvl w:val="1"/>
              <w:rPr>
                <w:rFonts w:eastAsia="Calibri" w:cs="Times New Roman"/>
                <w:szCs w:val="28"/>
              </w:rPr>
            </w:pPr>
            <w:r w:rsidRPr="004C6258">
              <w:rPr>
                <w:rFonts w:eastAsia="Calibri" w:cs="Times New Roman"/>
                <w:szCs w:val="28"/>
              </w:rPr>
              <w:t>- Trường hợp biên bản đánh giá kết luận</w:t>
            </w:r>
            <w:r w:rsidR="00FF3C0A" w:rsidRPr="004C6258">
              <w:rPr>
                <w:rFonts w:eastAsia="Calibri" w:cs="Times New Roman"/>
                <w:szCs w:val="28"/>
              </w:rPr>
              <w:t xml:space="preserve"> cơ sở</w:t>
            </w:r>
            <w:r w:rsidR="007E248D" w:rsidRPr="004C6258">
              <w:rPr>
                <w:rFonts w:eastAsia="Calibri" w:cs="Times New Roman"/>
                <w:szCs w:val="28"/>
              </w:rPr>
              <w:t xml:space="preserve"> chưa tuân thủ</w:t>
            </w:r>
            <w:r w:rsidR="00251A4E" w:rsidRPr="004C6258">
              <w:rPr>
                <w:rFonts w:eastAsia="Calibri" w:cs="Times New Roman"/>
                <w:szCs w:val="28"/>
              </w:rPr>
              <w:t>: dự thảo văn bản thông báo khắc phục.</w:t>
            </w:r>
          </w:p>
          <w:p w14:paraId="45EC645B" w14:textId="563E6F08" w:rsidR="00251A4E" w:rsidRPr="004C6258" w:rsidRDefault="00251A4E" w:rsidP="006752C9">
            <w:pPr>
              <w:spacing w:before="0" w:after="0"/>
              <w:jc w:val="both"/>
              <w:outlineLvl w:val="1"/>
              <w:rPr>
                <w:rFonts w:eastAsia="Calibri" w:cs="Times New Roman"/>
                <w:szCs w:val="28"/>
              </w:rPr>
            </w:pPr>
            <w:r w:rsidRPr="004C6258">
              <w:rPr>
                <w:rFonts w:eastAsia="Calibri" w:cs="Times New Roman"/>
                <w:szCs w:val="28"/>
              </w:rPr>
              <w:t>Trình Lãnh đạo phòng</w:t>
            </w:r>
            <w:r w:rsidR="001C6024" w:rsidRPr="004C6258">
              <w:rPr>
                <w:rFonts w:eastAsia="Calibri" w:cs="Times New Roman"/>
                <w:szCs w:val="28"/>
              </w:rPr>
              <w:t>.</w:t>
            </w:r>
          </w:p>
        </w:tc>
        <w:tc>
          <w:tcPr>
            <w:tcW w:w="1985" w:type="dxa"/>
            <w:tcBorders>
              <w:top w:val="single" w:sz="4" w:space="0" w:color="000000"/>
              <w:left w:val="single" w:sz="4" w:space="0" w:color="000000"/>
              <w:bottom w:val="single" w:sz="4" w:space="0" w:color="000000"/>
              <w:right w:val="single" w:sz="4" w:space="0" w:color="000000"/>
            </w:tcBorders>
            <w:vAlign w:val="center"/>
          </w:tcPr>
          <w:p w14:paraId="18D2D027" w14:textId="1CCFB1D9" w:rsidR="002044FB" w:rsidRPr="004C6258" w:rsidRDefault="00251A4E" w:rsidP="006752C9">
            <w:pPr>
              <w:spacing w:before="0" w:after="0"/>
              <w:rPr>
                <w:rFonts w:eastAsia="Calibri" w:cs="Times New Roman"/>
                <w:szCs w:val="28"/>
              </w:rPr>
            </w:pPr>
            <w:r w:rsidRPr="004C6258">
              <w:rPr>
                <w:rFonts w:eastAsia="Calibri" w:cs="Times New Roman"/>
                <w:szCs w:val="28"/>
              </w:rPr>
              <w:t>Công chức được phân công giải quyết TTHC</w:t>
            </w:r>
          </w:p>
        </w:tc>
        <w:tc>
          <w:tcPr>
            <w:tcW w:w="2268" w:type="dxa"/>
            <w:tcBorders>
              <w:top w:val="single" w:sz="4" w:space="0" w:color="000000"/>
              <w:left w:val="single" w:sz="4" w:space="0" w:color="000000"/>
              <w:bottom w:val="single" w:sz="4" w:space="0" w:color="000000"/>
              <w:right w:val="single" w:sz="4" w:space="0" w:color="000000"/>
            </w:tcBorders>
            <w:vAlign w:val="center"/>
          </w:tcPr>
          <w:p w14:paraId="4FEBE8A4" w14:textId="53D58BFD" w:rsidR="002044FB" w:rsidRPr="004C6258" w:rsidRDefault="00B311C3" w:rsidP="006752C9">
            <w:pPr>
              <w:spacing w:before="0" w:after="0"/>
              <w:jc w:val="both"/>
              <w:rPr>
                <w:rFonts w:eastAsia="Calibri" w:cs="Times New Roman"/>
                <w:szCs w:val="28"/>
              </w:rPr>
            </w:pPr>
            <w:r w:rsidRPr="004C6258">
              <w:rPr>
                <w:rFonts w:eastAsia="Calibri" w:cs="Times New Roman"/>
                <w:szCs w:val="28"/>
              </w:rPr>
              <w:t>- Trường hợp biên bản đánh giá kết luận</w:t>
            </w:r>
            <w:r w:rsidR="00687487" w:rsidRPr="004C6258">
              <w:rPr>
                <w:rFonts w:eastAsia="Calibri" w:cs="Times New Roman"/>
                <w:szCs w:val="28"/>
              </w:rPr>
              <w:t xml:space="preserve"> cơ sở tuân</w:t>
            </w:r>
            <w:r w:rsidRPr="004C6258">
              <w:rPr>
                <w:rFonts w:eastAsia="Calibri" w:cs="Times New Roman"/>
                <w:szCs w:val="28"/>
              </w:rPr>
              <w:t xml:space="preserve"> thủ: </w:t>
            </w:r>
            <w:r w:rsidR="00F13954" w:rsidRPr="004C6258">
              <w:rPr>
                <w:rFonts w:eastAsia="Calibri" w:cs="Times New Roman"/>
                <w:szCs w:val="28"/>
              </w:rPr>
              <w:t>06</w:t>
            </w:r>
            <w:r w:rsidR="001C6024" w:rsidRPr="004C6258">
              <w:rPr>
                <w:rFonts w:eastAsia="Calibri" w:cs="Times New Roman"/>
                <w:szCs w:val="28"/>
              </w:rPr>
              <w:t xml:space="preserve"> ngày</w:t>
            </w:r>
            <w:r w:rsidRPr="004C6258">
              <w:rPr>
                <w:rFonts w:eastAsia="Calibri" w:cs="Times New Roman"/>
                <w:szCs w:val="28"/>
              </w:rPr>
              <w:t>.</w:t>
            </w:r>
          </w:p>
          <w:p w14:paraId="6A881A84" w14:textId="17DF102C" w:rsidR="002C016B" w:rsidRPr="004C6258" w:rsidRDefault="00B311C3" w:rsidP="006752C9">
            <w:pPr>
              <w:spacing w:before="0" w:after="0"/>
              <w:jc w:val="both"/>
              <w:rPr>
                <w:rFonts w:eastAsia="Calibri" w:cs="Times New Roman"/>
                <w:szCs w:val="28"/>
              </w:rPr>
            </w:pPr>
            <w:r w:rsidRPr="004C6258">
              <w:rPr>
                <w:rFonts w:eastAsia="Calibri" w:cs="Times New Roman"/>
                <w:szCs w:val="28"/>
              </w:rPr>
              <w:t xml:space="preserve">- Trường hợp biên bản đánh giá kết </w:t>
            </w:r>
            <w:r w:rsidR="00687487" w:rsidRPr="004C6258">
              <w:rPr>
                <w:rFonts w:eastAsia="Calibri" w:cs="Times New Roman"/>
                <w:szCs w:val="28"/>
              </w:rPr>
              <w:t xml:space="preserve">luận cơ sở </w:t>
            </w:r>
            <w:r w:rsidR="00FF3C0A" w:rsidRPr="004C6258">
              <w:rPr>
                <w:rFonts w:eastAsia="Calibri" w:cs="Times New Roman"/>
                <w:szCs w:val="28"/>
              </w:rPr>
              <w:t>chưa tuân thủ</w:t>
            </w:r>
            <w:r w:rsidRPr="004C6258">
              <w:rPr>
                <w:rFonts w:eastAsia="Calibri" w:cs="Times New Roman"/>
                <w:szCs w:val="28"/>
              </w:rPr>
              <w:t xml:space="preserve">: </w:t>
            </w:r>
            <w:r w:rsidR="00F13954" w:rsidRPr="004C6258">
              <w:rPr>
                <w:rFonts w:eastAsia="Calibri" w:cs="Times New Roman"/>
                <w:szCs w:val="28"/>
              </w:rPr>
              <w:t>01</w:t>
            </w:r>
            <w:r w:rsidRPr="004C6258">
              <w:rPr>
                <w:rFonts w:eastAsia="Calibri" w:cs="Times New Roman"/>
                <w:szCs w:val="28"/>
              </w:rPr>
              <w:t xml:space="preserve"> ngày.</w:t>
            </w:r>
          </w:p>
        </w:tc>
      </w:tr>
      <w:tr w:rsidR="004C6258" w:rsidRPr="004C6258" w14:paraId="7EC666D0" w14:textId="77777777" w:rsidTr="008B2A83">
        <w:tc>
          <w:tcPr>
            <w:tcW w:w="568" w:type="dxa"/>
            <w:tcBorders>
              <w:top w:val="single" w:sz="4" w:space="0" w:color="000000"/>
              <w:left w:val="single" w:sz="4" w:space="0" w:color="000000"/>
              <w:bottom w:val="single" w:sz="4" w:space="0" w:color="000000"/>
              <w:right w:val="single" w:sz="4" w:space="0" w:color="000000"/>
            </w:tcBorders>
            <w:vAlign w:val="center"/>
          </w:tcPr>
          <w:p w14:paraId="19A1672B" w14:textId="18B72ECA" w:rsidR="00326E8E" w:rsidRPr="004C6258" w:rsidRDefault="00326E8E" w:rsidP="006752C9">
            <w:pPr>
              <w:spacing w:before="0" w:after="0"/>
              <w:rPr>
                <w:rFonts w:eastAsia="Calibri" w:cs="Times New Roman"/>
                <w:szCs w:val="28"/>
              </w:rPr>
            </w:pPr>
            <w:r w:rsidRPr="004C6258">
              <w:rPr>
                <w:rFonts w:eastAsia="Calibri" w:cs="Times New Roman"/>
                <w:szCs w:val="28"/>
              </w:rPr>
              <w:t>B</w:t>
            </w:r>
            <w:r w:rsidR="00840CB4" w:rsidRPr="004C6258">
              <w:rPr>
                <w:rFonts w:eastAsia="Calibri" w:cs="Times New Roman"/>
                <w:szCs w:val="28"/>
              </w:rPr>
              <w:t>5</w:t>
            </w:r>
          </w:p>
        </w:tc>
        <w:tc>
          <w:tcPr>
            <w:tcW w:w="5670" w:type="dxa"/>
            <w:tcBorders>
              <w:top w:val="single" w:sz="4" w:space="0" w:color="000000"/>
              <w:left w:val="single" w:sz="4" w:space="0" w:color="000000"/>
              <w:bottom w:val="single" w:sz="4" w:space="0" w:color="000000"/>
              <w:right w:val="single" w:sz="4" w:space="0" w:color="000000"/>
            </w:tcBorders>
            <w:vAlign w:val="center"/>
          </w:tcPr>
          <w:p w14:paraId="5FFF96FD" w14:textId="77777777" w:rsidR="00326E8E" w:rsidRPr="004C6258" w:rsidRDefault="00326E8E" w:rsidP="006752C9">
            <w:pPr>
              <w:spacing w:before="0" w:after="0"/>
              <w:jc w:val="both"/>
              <w:rPr>
                <w:rFonts w:eastAsia="Calibri" w:cs="Times New Roman"/>
                <w:szCs w:val="28"/>
              </w:rPr>
            </w:pPr>
            <w:r w:rsidRPr="004C6258">
              <w:rPr>
                <w:rFonts w:eastAsia="Calibri" w:cs="Times New Roman"/>
                <w:szCs w:val="28"/>
              </w:rPr>
              <w:t>Xem xét văn bản, trình Lãnh đạo Sở</w:t>
            </w:r>
          </w:p>
        </w:tc>
        <w:tc>
          <w:tcPr>
            <w:tcW w:w="1985" w:type="dxa"/>
            <w:tcBorders>
              <w:top w:val="single" w:sz="4" w:space="0" w:color="000000"/>
              <w:left w:val="single" w:sz="4" w:space="0" w:color="000000"/>
              <w:bottom w:val="single" w:sz="4" w:space="0" w:color="000000"/>
              <w:right w:val="single" w:sz="4" w:space="0" w:color="000000"/>
            </w:tcBorders>
            <w:vAlign w:val="center"/>
          </w:tcPr>
          <w:p w14:paraId="6B5054DB" w14:textId="77777777" w:rsidR="00326E8E" w:rsidRPr="004C6258" w:rsidRDefault="00326E8E" w:rsidP="006752C9">
            <w:pPr>
              <w:spacing w:before="0" w:after="0"/>
              <w:rPr>
                <w:rFonts w:eastAsia="Calibri" w:cs="Times New Roman"/>
                <w:szCs w:val="28"/>
              </w:rPr>
            </w:pPr>
            <w:r w:rsidRPr="004C6258">
              <w:rPr>
                <w:rFonts w:eastAsia="Calibri" w:cs="Times New Roman"/>
                <w:szCs w:val="28"/>
              </w:rPr>
              <w:t>Lãnh đạo phòng NVYD</w:t>
            </w:r>
          </w:p>
        </w:tc>
        <w:tc>
          <w:tcPr>
            <w:tcW w:w="2268" w:type="dxa"/>
            <w:tcBorders>
              <w:top w:val="single" w:sz="4" w:space="0" w:color="000000"/>
              <w:left w:val="single" w:sz="4" w:space="0" w:color="000000"/>
              <w:bottom w:val="single" w:sz="4" w:space="0" w:color="000000"/>
              <w:right w:val="single" w:sz="4" w:space="0" w:color="000000"/>
            </w:tcBorders>
            <w:vAlign w:val="center"/>
          </w:tcPr>
          <w:p w14:paraId="03D43373" w14:textId="1CAA2122" w:rsidR="00326E8E" w:rsidRPr="004C6258" w:rsidRDefault="008A7556" w:rsidP="006752C9">
            <w:pPr>
              <w:spacing w:before="0" w:after="0"/>
              <w:rPr>
                <w:rFonts w:eastAsia="Calibri" w:cs="Times New Roman"/>
                <w:szCs w:val="28"/>
              </w:rPr>
            </w:pPr>
            <w:r w:rsidRPr="004C6258">
              <w:rPr>
                <w:rFonts w:eastAsia="Calibri" w:cs="Times New Roman"/>
                <w:szCs w:val="28"/>
              </w:rPr>
              <w:t>01</w:t>
            </w:r>
            <w:r w:rsidR="00326E8E" w:rsidRPr="004C6258">
              <w:rPr>
                <w:rFonts w:eastAsia="Calibri" w:cs="Times New Roman"/>
                <w:szCs w:val="28"/>
              </w:rPr>
              <w:t xml:space="preserve"> ngày</w:t>
            </w:r>
          </w:p>
        </w:tc>
      </w:tr>
      <w:tr w:rsidR="004C6258" w:rsidRPr="004C6258" w14:paraId="18D35475" w14:textId="77777777" w:rsidTr="008B2A83">
        <w:tc>
          <w:tcPr>
            <w:tcW w:w="568" w:type="dxa"/>
            <w:tcBorders>
              <w:top w:val="single" w:sz="4" w:space="0" w:color="000000"/>
              <w:left w:val="single" w:sz="4" w:space="0" w:color="000000"/>
              <w:bottom w:val="single" w:sz="4" w:space="0" w:color="000000"/>
              <w:right w:val="single" w:sz="4" w:space="0" w:color="000000"/>
            </w:tcBorders>
            <w:vAlign w:val="center"/>
          </w:tcPr>
          <w:p w14:paraId="1C6347EE" w14:textId="553CF33C" w:rsidR="00326E8E" w:rsidRPr="004C6258" w:rsidRDefault="00326E8E" w:rsidP="006752C9">
            <w:pPr>
              <w:spacing w:before="0" w:after="0"/>
              <w:rPr>
                <w:rFonts w:eastAsia="Calibri" w:cs="Times New Roman"/>
                <w:szCs w:val="28"/>
              </w:rPr>
            </w:pPr>
            <w:r w:rsidRPr="004C6258">
              <w:rPr>
                <w:rFonts w:eastAsia="Calibri" w:cs="Times New Roman"/>
                <w:szCs w:val="28"/>
              </w:rPr>
              <w:lastRenderedPageBreak/>
              <w:t>B</w:t>
            </w:r>
            <w:r w:rsidR="00840CB4" w:rsidRPr="004C6258">
              <w:rPr>
                <w:rFonts w:eastAsia="Calibri" w:cs="Times New Roman"/>
                <w:szCs w:val="28"/>
              </w:rPr>
              <w:t>6</w:t>
            </w:r>
          </w:p>
        </w:tc>
        <w:tc>
          <w:tcPr>
            <w:tcW w:w="5670" w:type="dxa"/>
            <w:tcBorders>
              <w:top w:val="single" w:sz="4" w:space="0" w:color="000000"/>
              <w:left w:val="single" w:sz="4" w:space="0" w:color="000000"/>
              <w:bottom w:val="single" w:sz="4" w:space="0" w:color="000000"/>
              <w:right w:val="single" w:sz="4" w:space="0" w:color="000000"/>
            </w:tcBorders>
            <w:vAlign w:val="center"/>
          </w:tcPr>
          <w:p w14:paraId="27CB2D6F" w14:textId="77777777" w:rsidR="00326E8E" w:rsidRPr="004C6258" w:rsidRDefault="00326E8E" w:rsidP="006752C9">
            <w:pPr>
              <w:spacing w:before="0" w:after="0"/>
              <w:jc w:val="both"/>
              <w:rPr>
                <w:rFonts w:eastAsia="Calibri" w:cs="Times New Roman"/>
                <w:szCs w:val="28"/>
              </w:rPr>
            </w:pPr>
            <w:r w:rsidRPr="004C6258">
              <w:rPr>
                <w:rFonts w:eastAsia="Calibri" w:cs="Times New Roman"/>
                <w:szCs w:val="28"/>
              </w:rPr>
              <w:t>Xem xét, phê duyệt văn bản, chuyển văn thư ban hành</w:t>
            </w:r>
          </w:p>
        </w:tc>
        <w:tc>
          <w:tcPr>
            <w:tcW w:w="1985" w:type="dxa"/>
            <w:tcBorders>
              <w:top w:val="single" w:sz="4" w:space="0" w:color="000000"/>
              <w:left w:val="single" w:sz="4" w:space="0" w:color="000000"/>
              <w:bottom w:val="single" w:sz="4" w:space="0" w:color="000000"/>
              <w:right w:val="single" w:sz="4" w:space="0" w:color="000000"/>
            </w:tcBorders>
            <w:vAlign w:val="center"/>
          </w:tcPr>
          <w:p w14:paraId="389AC91A" w14:textId="77777777" w:rsidR="00326E8E" w:rsidRPr="004C6258" w:rsidRDefault="00326E8E" w:rsidP="006752C9">
            <w:pPr>
              <w:spacing w:before="0" w:after="0"/>
              <w:rPr>
                <w:rFonts w:eastAsia="Calibri" w:cs="Times New Roman"/>
                <w:szCs w:val="28"/>
              </w:rPr>
            </w:pPr>
            <w:r w:rsidRPr="004C6258">
              <w:rPr>
                <w:rFonts w:eastAsia="Calibri" w:cs="Times New Roman"/>
                <w:szCs w:val="28"/>
              </w:rPr>
              <w:t>Lãnh đạo Sở</w:t>
            </w:r>
          </w:p>
        </w:tc>
        <w:tc>
          <w:tcPr>
            <w:tcW w:w="2268" w:type="dxa"/>
            <w:tcBorders>
              <w:top w:val="single" w:sz="4" w:space="0" w:color="000000"/>
              <w:left w:val="single" w:sz="4" w:space="0" w:color="000000"/>
              <w:bottom w:val="single" w:sz="4" w:space="0" w:color="000000"/>
              <w:right w:val="single" w:sz="4" w:space="0" w:color="000000"/>
            </w:tcBorders>
            <w:vAlign w:val="center"/>
          </w:tcPr>
          <w:p w14:paraId="2521B2C1" w14:textId="45C5D1E5" w:rsidR="00326E8E" w:rsidRPr="004C6258" w:rsidRDefault="008A7556" w:rsidP="006752C9">
            <w:pPr>
              <w:spacing w:before="0" w:after="0"/>
              <w:rPr>
                <w:rFonts w:eastAsia="Calibri" w:cs="Times New Roman"/>
                <w:szCs w:val="28"/>
              </w:rPr>
            </w:pPr>
            <w:r w:rsidRPr="004C6258">
              <w:rPr>
                <w:rFonts w:eastAsia="Calibri" w:cs="Times New Roman"/>
                <w:szCs w:val="28"/>
              </w:rPr>
              <w:t>01</w:t>
            </w:r>
            <w:r w:rsidR="00326E8E" w:rsidRPr="004C6258">
              <w:rPr>
                <w:rFonts w:eastAsia="Calibri" w:cs="Times New Roman"/>
                <w:szCs w:val="28"/>
              </w:rPr>
              <w:t xml:space="preserve"> ngày</w:t>
            </w:r>
          </w:p>
        </w:tc>
      </w:tr>
      <w:tr w:rsidR="004C6258" w:rsidRPr="004C6258" w14:paraId="11121E8A" w14:textId="77777777" w:rsidTr="008B2A83">
        <w:tc>
          <w:tcPr>
            <w:tcW w:w="568" w:type="dxa"/>
            <w:tcBorders>
              <w:top w:val="single" w:sz="4" w:space="0" w:color="000000"/>
              <w:left w:val="single" w:sz="4" w:space="0" w:color="000000"/>
              <w:bottom w:val="single" w:sz="4" w:space="0" w:color="000000"/>
              <w:right w:val="single" w:sz="4" w:space="0" w:color="000000"/>
            </w:tcBorders>
            <w:vAlign w:val="center"/>
          </w:tcPr>
          <w:p w14:paraId="7E5BC4C6" w14:textId="6A11FB72" w:rsidR="00326E8E" w:rsidRPr="004C6258" w:rsidRDefault="00326E8E" w:rsidP="006752C9">
            <w:pPr>
              <w:spacing w:before="0" w:after="0"/>
              <w:rPr>
                <w:rFonts w:eastAsia="Calibri" w:cs="Times New Roman"/>
                <w:szCs w:val="28"/>
              </w:rPr>
            </w:pPr>
            <w:r w:rsidRPr="004C6258">
              <w:rPr>
                <w:rFonts w:eastAsia="Calibri" w:cs="Times New Roman"/>
                <w:szCs w:val="28"/>
              </w:rPr>
              <w:t>B</w:t>
            </w:r>
            <w:r w:rsidR="00840CB4" w:rsidRPr="004C6258">
              <w:rPr>
                <w:rFonts w:eastAsia="Calibri" w:cs="Times New Roman"/>
                <w:szCs w:val="28"/>
              </w:rPr>
              <w:t>7</w:t>
            </w:r>
          </w:p>
        </w:tc>
        <w:tc>
          <w:tcPr>
            <w:tcW w:w="5670" w:type="dxa"/>
            <w:tcBorders>
              <w:top w:val="single" w:sz="4" w:space="0" w:color="000000"/>
              <w:left w:val="single" w:sz="4" w:space="0" w:color="000000"/>
              <w:bottom w:val="single" w:sz="4" w:space="0" w:color="000000"/>
              <w:right w:val="single" w:sz="4" w:space="0" w:color="000000"/>
            </w:tcBorders>
            <w:vAlign w:val="center"/>
          </w:tcPr>
          <w:p w14:paraId="2198C995" w14:textId="02525BEE" w:rsidR="00326E8E" w:rsidRPr="004C6258" w:rsidRDefault="00326E8E" w:rsidP="006752C9">
            <w:pPr>
              <w:spacing w:before="0" w:after="0"/>
              <w:jc w:val="both"/>
              <w:rPr>
                <w:rFonts w:eastAsia="Calibri" w:cs="Times New Roman"/>
                <w:szCs w:val="28"/>
              </w:rPr>
            </w:pPr>
            <w:r w:rsidRPr="004C6258">
              <w:rPr>
                <w:rFonts w:eastAsia="Calibri" w:cs="Times New Roman"/>
                <w:szCs w:val="28"/>
              </w:rPr>
              <w:t>Vào sổ, đóng dấu, lưu trữ hồ sơ, phát hành văn bản</w:t>
            </w:r>
            <w:r w:rsidR="008A7556" w:rsidRPr="004C6258">
              <w:rPr>
                <w:rFonts w:eastAsia="Calibri" w:cs="Times New Roman"/>
                <w:szCs w:val="28"/>
              </w:rPr>
              <w:t>, in Giấy chứng nhận</w:t>
            </w:r>
            <w:r w:rsidR="00AA5C6B" w:rsidRPr="004C6258">
              <w:rPr>
                <w:rFonts w:eastAsia="Calibri" w:cs="Times New Roman"/>
                <w:szCs w:val="28"/>
              </w:rPr>
              <w:t xml:space="preserve"> </w:t>
            </w:r>
            <w:r w:rsidR="00AA5C6B" w:rsidRPr="004C6258">
              <w:rPr>
                <w:rFonts w:eastAsia="Calibri" w:cs="Times New Roman"/>
                <w:i/>
                <w:iCs/>
                <w:szCs w:val="28"/>
              </w:rPr>
              <w:t>(đối với trường hợp đánh giá cơ sở tuân thủ)</w:t>
            </w:r>
            <w:r w:rsidR="00AA5C6B" w:rsidRPr="004C6258">
              <w:rPr>
                <w:rFonts w:eastAsia="Calibri" w:cs="Times New Roman"/>
                <w:szCs w:val="28"/>
              </w:rPr>
              <w:t>.</w:t>
            </w:r>
          </w:p>
        </w:tc>
        <w:tc>
          <w:tcPr>
            <w:tcW w:w="1985" w:type="dxa"/>
            <w:tcBorders>
              <w:top w:val="single" w:sz="4" w:space="0" w:color="000000"/>
              <w:left w:val="single" w:sz="4" w:space="0" w:color="000000"/>
              <w:bottom w:val="single" w:sz="4" w:space="0" w:color="000000"/>
              <w:right w:val="single" w:sz="4" w:space="0" w:color="000000"/>
            </w:tcBorders>
            <w:vAlign w:val="center"/>
          </w:tcPr>
          <w:p w14:paraId="7D7A1119" w14:textId="77777777" w:rsidR="00326E8E" w:rsidRPr="004C6258" w:rsidRDefault="00326E8E" w:rsidP="006752C9">
            <w:pPr>
              <w:spacing w:before="0" w:after="0"/>
              <w:rPr>
                <w:rFonts w:eastAsia="Calibri" w:cs="Times New Roman"/>
                <w:szCs w:val="28"/>
              </w:rPr>
            </w:pPr>
            <w:r w:rsidRPr="004C6258">
              <w:rPr>
                <w:rFonts w:eastAsia="Calibri" w:cs="Times New Roman"/>
                <w:szCs w:val="28"/>
              </w:rPr>
              <w:t>Văn thư Sở</w:t>
            </w:r>
            <w:r w:rsidR="008A7556" w:rsidRPr="004C6258">
              <w:rPr>
                <w:rFonts w:eastAsia="Calibri" w:cs="Times New Roman"/>
                <w:szCs w:val="28"/>
              </w:rPr>
              <w:t>,</w:t>
            </w:r>
          </w:p>
          <w:p w14:paraId="4EEEE038" w14:textId="77777777" w:rsidR="008A7556" w:rsidRPr="004C6258" w:rsidRDefault="008A7556" w:rsidP="006752C9">
            <w:pPr>
              <w:spacing w:before="0" w:after="0"/>
              <w:rPr>
                <w:rFonts w:eastAsia="Calibri" w:cs="Times New Roman"/>
                <w:szCs w:val="28"/>
              </w:rPr>
            </w:pPr>
            <w:r w:rsidRPr="004C6258">
              <w:rPr>
                <w:rFonts w:eastAsia="Calibri" w:cs="Times New Roman"/>
                <w:szCs w:val="28"/>
              </w:rPr>
              <w:t>Công chức được phân công giải quyết TTHC</w:t>
            </w:r>
          </w:p>
        </w:tc>
        <w:tc>
          <w:tcPr>
            <w:tcW w:w="2268" w:type="dxa"/>
            <w:tcBorders>
              <w:top w:val="single" w:sz="4" w:space="0" w:color="000000"/>
              <w:left w:val="single" w:sz="4" w:space="0" w:color="000000"/>
              <w:bottom w:val="single" w:sz="4" w:space="0" w:color="000000"/>
              <w:right w:val="single" w:sz="4" w:space="0" w:color="000000"/>
            </w:tcBorders>
            <w:vAlign w:val="center"/>
          </w:tcPr>
          <w:p w14:paraId="3D1CB32A" w14:textId="2284058E" w:rsidR="00326E8E" w:rsidRPr="004C6258" w:rsidRDefault="00326E8E" w:rsidP="001D2E90">
            <w:pPr>
              <w:spacing w:before="0" w:after="0"/>
              <w:rPr>
                <w:rFonts w:eastAsia="Calibri" w:cs="Times New Roman"/>
                <w:szCs w:val="28"/>
              </w:rPr>
            </w:pPr>
            <w:r w:rsidRPr="004C6258">
              <w:rPr>
                <w:rFonts w:eastAsia="Calibri" w:cs="Times New Roman"/>
                <w:szCs w:val="28"/>
              </w:rPr>
              <w:t>01 ngày</w:t>
            </w:r>
          </w:p>
        </w:tc>
      </w:tr>
      <w:tr w:rsidR="004C6258" w:rsidRPr="004C6258" w14:paraId="2541D616" w14:textId="77777777" w:rsidTr="008B2A83">
        <w:tc>
          <w:tcPr>
            <w:tcW w:w="568" w:type="dxa"/>
            <w:tcBorders>
              <w:top w:val="single" w:sz="4" w:space="0" w:color="000000"/>
              <w:left w:val="single" w:sz="4" w:space="0" w:color="000000"/>
              <w:bottom w:val="single" w:sz="4" w:space="0" w:color="000000"/>
              <w:right w:val="single" w:sz="4" w:space="0" w:color="000000"/>
            </w:tcBorders>
            <w:vAlign w:val="center"/>
          </w:tcPr>
          <w:p w14:paraId="7F2A4429" w14:textId="3AB50B96" w:rsidR="00326E8E" w:rsidRPr="004C6258" w:rsidRDefault="00326E8E" w:rsidP="006752C9">
            <w:pPr>
              <w:spacing w:before="0" w:after="0"/>
              <w:rPr>
                <w:rFonts w:eastAsia="Calibri" w:cs="Times New Roman"/>
                <w:szCs w:val="28"/>
              </w:rPr>
            </w:pPr>
            <w:r w:rsidRPr="004C6258">
              <w:rPr>
                <w:rFonts w:eastAsia="Calibri" w:cs="Times New Roman"/>
                <w:szCs w:val="28"/>
              </w:rPr>
              <w:t>B</w:t>
            </w:r>
            <w:r w:rsidR="00840CB4" w:rsidRPr="004C6258">
              <w:rPr>
                <w:rFonts w:eastAsia="Calibri" w:cs="Times New Roman"/>
                <w:szCs w:val="28"/>
              </w:rPr>
              <w:t>8</w:t>
            </w:r>
          </w:p>
        </w:tc>
        <w:tc>
          <w:tcPr>
            <w:tcW w:w="5670" w:type="dxa"/>
            <w:tcBorders>
              <w:top w:val="single" w:sz="4" w:space="0" w:color="000000"/>
              <w:left w:val="single" w:sz="4" w:space="0" w:color="000000"/>
              <w:bottom w:val="single" w:sz="4" w:space="0" w:color="000000"/>
              <w:right w:val="single" w:sz="4" w:space="0" w:color="000000"/>
            </w:tcBorders>
            <w:vAlign w:val="center"/>
          </w:tcPr>
          <w:p w14:paraId="360F2067" w14:textId="04FE3321" w:rsidR="00326E8E" w:rsidRPr="004C6258" w:rsidRDefault="006B6A51" w:rsidP="006752C9">
            <w:pPr>
              <w:spacing w:before="0" w:after="0"/>
              <w:jc w:val="both"/>
              <w:rPr>
                <w:rFonts w:eastAsia="Calibri" w:cs="Times New Roman"/>
                <w:szCs w:val="28"/>
              </w:rPr>
            </w:pPr>
            <w:r w:rsidRPr="004C6258">
              <w:rPr>
                <w:rFonts w:eastAsia="Calibri" w:cs="Times New Roman"/>
                <w:szCs w:val="28"/>
              </w:rPr>
              <w:t xml:space="preserve">- Trường hợp biên bản đánh giá kết luận cơ sở tuân thủ: </w:t>
            </w:r>
            <w:r w:rsidR="00326E8E" w:rsidRPr="004C6258">
              <w:rPr>
                <w:rFonts w:eastAsia="Calibri" w:cs="Times New Roman"/>
                <w:szCs w:val="28"/>
              </w:rPr>
              <w:t>Trả kết quả trên Hệ thống thông tin giải quyết thủ tục hành chính của tỉnh.</w:t>
            </w:r>
          </w:p>
          <w:p w14:paraId="1385C34C" w14:textId="30FDFD07" w:rsidR="006B6A51" w:rsidRPr="004C6258" w:rsidRDefault="006B6A51" w:rsidP="006752C9">
            <w:pPr>
              <w:spacing w:before="0" w:after="0"/>
              <w:jc w:val="both"/>
              <w:rPr>
                <w:rFonts w:eastAsia="Calibri" w:cs="Times New Roman"/>
                <w:szCs w:val="28"/>
              </w:rPr>
            </w:pPr>
            <w:r w:rsidRPr="004C6258">
              <w:rPr>
                <w:rFonts w:eastAsia="Calibri" w:cs="Times New Roman"/>
                <w:szCs w:val="28"/>
              </w:rPr>
              <w:t xml:space="preserve">- Trường hợp biên bản đánh giá kết luận cơ sở phân phối tuân thủ: </w:t>
            </w:r>
            <w:r w:rsidR="003028C3" w:rsidRPr="004C6258">
              <w:rPr>
                <w:rFonts w:eastAsia="Calibri" w:cs="Times New Roman"/>
                <w:szCs w:val="28"/>
              </w:rPr>
              <w:t xml:space="preserve">dừng hồ </w:t>
            </w:r>
            <w:r w:rsidR="007D318C" w:rsidRPr="004C6258">
              <w:rPr>
                <w:rFonts w:eastAsia="Calibri" w:cs="Times New Roman"/>
                <w:szCs w:val="28"/>
              </w:rPr>
              <w:t xml:space="preserve">tối đa 90 ngày. </w:t>
            </w:r>
          </w:p>
        </w:tc>
        <w:tc>
          <w:tcPr>
            <w:tcW w:w="1985" w:type="dxa"/>
            <w:tcBorders>
              <w:top w:val="single" w:sz="4" w:space="0" w:color="000000"/>
              <w:left w:val="single" w:sz="4" w:space="0" w:color="000000"/>
              <w:bottom w:val="single" w:sz="4" w:space="0" w:color="000000"/>
              <w:right w:val="single" w:sz="4" w:space="0" w:color="000000"/>
            </w:tcBorders>
            <w:vAlign w:val="center"/>
          </w:tcPr>
          <w:p w14:paraId="0DA1EB64" w14:textId="77777777" w:rsidR="00326E8E" w:rsidRPr="004C6258" w:rsidRDefault="00326E8E" w:rsidP="006752C9">
            <w:pPr>
              <w:spacing w:before="0" w:after="0"/>
              <w:rPr>
                <w:rFonts w:eastAsia="Calibri" w:cs="Times New Roman"/>
                <w:szCs w:val="28"/>
              </w:rPr>
            </w:pPr>
            <w:r w:rsidRPr="004C6258">
              <w:rPr>
                <w:rFonts w:eastAsia="Calibri" w:cs="Times New Roman"/>
                <w:szCs w:val="28"/>
              </w:rPr>
              <w:t>Công chức được phân công giải quyết TTHC</w:t>
            </w:r>
          </w:p>
        </w:tc>
        <w:tc>
          <w:tcPr>
            <w:tcW w:w="2268" w:type="dxa"/>
            <w:tcBorders>
              <w:top w:val="single" w:sz="4" w:space="0" w:color="000000"/>
              <w:left w:val="single" w:sz="4" w:space="0" w:color="000000"/>
              <w:bottom w:val="single" w:sz="4" w:space="0" w:color="000000"/>
              <w:right w:val="single" w:sz="4" w:space="0" w:color="000000"/>
            </w:tcBorders>
            <w:vAlign w:val="center"/>
          </w:tcPr>
          <w:p w14:paraId="17D01853" w14:textId="5AC88F21" w:rsidR="00326E8E" w:rsidRPr="004C6258" w:rsidRDefault="001D2E90" w:rsidP="006752C9">
            <w:pPr>
              <w:spacing w:before="0" w:after="0"/>
              <w:rPr>
                <w:rFonts w:eastAsia="Calibri" w:cs="Times New Roman"/>
                <w:szCs w:val="28"/>
              </w:rPr>
            </w:pPr>
            <w:r w:rsidRPr="004C6258">
              <w:rPr>
                <w:rFonts w:eastAsia="Calibri" w:cs="Times New Roman"/>
                <w:szCs w:val="28"/>
              </w:rPr>
              <w:t>0,</w:t>
            </w:r>
            <w:r w:rsidR="00FE7C11" w:rsidRPr="004C6258">
              <w:rPr>
                <w:rFonts w:eastAsia="Calibri" w:cs="Times New Roman"/>
                <w:szCs w:val="28"/>
              </w:rPr>
              <w:t>5</w:t>
            </w:r>
            <w:r w:rsidR="00326E8E" w:rsidRPr="004C6258">
              <w:rPr>
                <w:rFonts w:eastAsia="Calibri" w:cs="Times New Roman"/>
                <w:szCs w:val="28"/>
              </w:rPr>
              <w:t xml:space="preserve"> ngày</w:t>
            </w:r>
          </w:p>
        </w:tc>
      </w:tr>
      <w:tr w:rsidR="004C6258" w:rsidRPr="004C6258" w14:paraId="2215E461" w14:textId="77777777" w:rsidTr="008B2A83">
        <w:tc>
          <w:tcPr>
            <w:tcW w:w="568" w:type="dxa"/>
            <w:tcBorders>
              <w:top w:val="single" w:sz="4" w:space="0" w:color="000000"/>
              <w:left w:val="single" w:sz="4" w:space="0" w:color="000000"/>
              <w:bottom w:val="single" w:sz="4" w:space="0" w:color="000000"/>
              <w:right w:val="single" w:sz="4" w:space="0" w:color="000000"/>
            </w:tcBorders>
            <w:vAlign w:val="center"/>
          </w:tcPr>
          <w:p w14:paraId="69BECABA" w14:textId="2B471A14" w:rsidR="00326E8E" w:rsidRPr="004C6258" w:rsidRDefault="00326E8E" w:rsidP="006752C9">
            <w:pPr>
              <w:spacing w:before="0" w:after="0"/>
              <w:rPr>
                <w:rFonts w:eastAsia="Calibri" w:cs="Times New Roman"/>
                <w:szCs w:val="28"/>
              </w:rPr>
            </w:pPr>
            <w:r w:rsidRPr="004C6258">
              <w:rPr>
                <w:rFonts w:eastAsia="Calibri" w:cs="Times New Roman"/>
                <w:szCs w:val="28"/>
              </w:rPr>
              <w:t>B</w:t>
            </w:r>
            <w:r w:rsidR="00840CB4" w:rsidRPr="004C6258">
              <w:rPr>
                <w:rFonts w:eastAsia="Calibri" w:cs="Times New Roman"/>
                <w:szCs w:val="28"/>
              </w:rPr>
              <w:t>9</w:t>
            </w:r>
          </w:p>
        </w:tc>
        <w:tc>
          <w:tcPr>
            <w:tcW w:w="5670" w:type="dxa"/>
            <w:tcBorders>
              <w:top w:val="single" w:sz="4" w:space="0" w:color="000000"/>
              <w:left w:val="single" w:sz="4" w:space="0" w:color="000000"/>
              <w:bottom w:val="single" w:sz="4" w:space="0" w:color="000000"/>
              <w:right w:val="single" w:sz="4" w:space="0" w:color="000000"/>
            </w:tcBorders>
            <w:vAlign w:val="center"/>
          </w:tcPr>
          <w:p w14:paraId="57743F60" w14:textId="5A22CD3E" w:rsidR="00326E8E" w:rsidRPr="004C6258" w:rsidRDefault="00326E8E" w:rsidP="006752C9">
            <w:pPr>
              <w:spacing w:before="0" w:after="0"/>
              <w:jc w:val="both"/>
              <w:rPr>
                <w:rFonts w:eastAsia="Calibri" w:cs="Times New Roman"/>
                <w:i/>
                <w:iCs/>
                <w:szCs w:val="28"/>
              </w:rPr>
            </w:pPr>
            <w:r w:rsidRPr="004C6258">
              <w:rPr>
                <w:rFonts w:eastAsia="Calibri" w:cs="Times New Roman"/>
                <w:szCs w:val="28"/>
              </w:rPr>
              <w:t>- Trả kết quả giải quyế</w:t>
            </w:r>
            <w:r w:rsidR="001D2E90" w:rsidRPr="004C6258">
              <w:rPr>
                <w:rFonts w:eastAsia="Calibri" w:cs="Times New Roman"/>
                <w:szCs w:val="28"/>
              </w:rPr>
              <w:t>t TTHC.</w:t>
            </w:r>
          </w:p>
          <w:p w14:paraId="21B01EBE" w14:textId="77777777" w:rsidR="00326E8E" w:rsidRPr="004C6258" w:rsidRDefault="00326E8E" w:rsidP="006752C9">
            <w:pPr>
              <w:spacing w:before="0" w:after="0"/>
              <w:jc w:val="both"/>
              <w:rPr>
                <w:rFonts w:eastAsia="Calibri" w:cs="Times New Roman"/>
                <w:szCs w:val="28"/>
              </w:rPr>
            </w:pPr>
            <w:r w:rsidRPr="004C6258">
              <w:rPr>
                <w:rFonts w:eastAsia="Calibri" w:cs="Times New Roman"/>
                <w:szCs w:val="28"/>
              </w:rPr>
              <w:t>- Thống kê, theo dõi.</w:t>
            </w:r>
          </w:p>
        </w:tc>
        <w:tc>
          <w:tcPr>
            <w:tcW w:w="1985" w:type="dxa"/>
            <w:tcBorders>
              <w:top w:val="single" w:sz="4" w:space="0" w:color="000000"/>
              <w:left w:val="single" w:sz="4" w:space="0" w:color="000000"/>
              <w:bottom w:val="single" w:sz="4" w:space="0" w:color="000000"/>
              <w:right w:val="single" w:sz="4" w:space="0" w:color="000000"/>
            </w:tcBorders>
            <w:vAlign w:val="center"/>
          </w:tcPr>
          <w:p w14:paraId="7C9822D5" w14:textId="77777777" w:rsidR="00326E8E" w:rsidRPr="004C6258" w:rsidRDefault="00326E8E" w:rsidP="006752C9">
            <w:pPr>
              <w:spacing w:before="0" w:after="0"/>
              <w:rPr>
                <w:rFonts w:eastAsia="Calibri" w:cs="Times New Roman"/>
                <w:szCs w:val="28"/>
              </w:rPr>
            </w:pPr>
            <w:r w:rsidRPr="004C6258">
              <w:rPr>
                <w:rFonts w:eastAsia="Calibri" w:cs="Times New Roman"/>
                <w:szCs w:val="28"/>
              </w:rPr>
              <w:t xml:space="preserve"> CCMC tại TTPVHCC</w:t>
            </w:r>
          </w:p>
        </w:tc>
        <w:tc>
          <w:tcPr>
            <w:tcW w:w="2268" w:type="dxa"/>
            <w:tcBorders>
              <w:top w:val="single" w:sz="4" w:space="0" w:color="000000"/>
              <w:left w:val="single" w:sz="4" w:space="0" w:color="000000"/>
              <w:bottom w:val="single" w:sz="4" w:space="0" w:color="000000"/>
              <w:right w:val="single" w:sz="4" w:space="0" w:color="000000"/>
            </w:tcBorders>
            <w:vAlign w:val="center"/>
          </w:tcPr>
          <w:p w14:paraId="737D2DFA" w14:textId="3DBDB047" w:rsidR="00326E8E" w:rsidRPr="004C6258" w:rsidRDefault="00326E8E" w:rsidP="006752C9">
            <w:pPr>
              <w:spacing w:before="0" w:after="0"/>
              <w:rPr>
                <w:rFonts w:eastAsia="Calibri" w:cs="Times New Roman"/>
                <w:szCs w:val="28"/>
              </w:rPr>
            </w:pPr>
            <w:r w:rsidRPr="004C6258">
              <w:rPr>
                <w:rFonts w:eastAsia="Calibri" w:cs="Times New Roman"/>
                <w:szCs w:val="28"/>
              </w:rPr>
              <w:t>Không tính</w:t>
            </w:r>
          </w:p>
          <w:p w14:paraId="2459BF8A" w14:textId="77777777" w:rsidR="00326E8E" w:rsidRPr="004C6258" w:rsidRDefault="00326E8E" w:rsidP="006752C9">
            <w:pPr>
              <w:spacing w:before="0" w:after="0"/>
              <w:rPr>
                <w:rFonts w:eastAsia="Calibri" w:cs="Times New Roman"/>
                <w:szCs w:val="28"/>
              </w:rPr>
            </w:pPr>
            <w:r w:rsidRPr="004C6258">
              <w:rPr>
                <w:rFonts w:eastAsia="Calibri" w:cs="Times New Roman"/>
                <w:szCs w:val="28"/>
              </w:rPr>
              <w:t>thời gian</w:t>
            </w:r>
          </w:p>
        </w:tc>
      </w:tr>
      <w:tr w:rsidR="004C6258" w:rsidRPr="004C6258" w14:paraId="32194A83" w14:textId="77777777" w:rsidTr="008B2A83">
        <w:trPr>
          <w:trHeight w:val="1727"/>
        </w:trPr>
        <w:tc>
          <w:tcPr>
            <w:tcW w:w="8223" w:type="dxa"/>
            <w:gridSpan w:val="3"/>
            <w:tcBorders>
              <w:top w:val="single" w:sz="4" w:space="0" w:color="000000"/>
              <w:left w:val="single" w:sz="4" w:space="0" w:color="000000"/>
              <w:bottom w:val="single" w:sz="4" w:space="0" w:color="000000"/>
              <w:right w:val="single" w:sz="4" w:space="0" w:color="000000"/>
            </w:tcBorders>
            <w:vAlign w:val="center"/>
            <w:hideMark/>
          </w:tcPr>
          <w:p w14:paraId="3CE72F83" w14:textId="62615394" w:rsidR="00326E8E" w:rsidRPr="004C6258" w:rsidRDefault="00326E8E" w:rsidP="001D2E90">
            <w:pPr>
              <w:spacing w:before="0" w:after="0"/>
              <w:rPr>
                <w:rFonts w:eastAsia="Calibri" w:cs="Times New Roman"/>
                <w:szCs w:val="28"/>
              </w:rPr>
            </w:pPr>
            <w:r w:rsidRPr="004C6258">
              <w:rPr>
                <w:rFonts w:eastAsia="Calibri" w:cs="Times New Roman"/>
                <w:b/>
                <w:szCs w:val="28"/>
              </w:rPr>
              <w:t>Tổng thời gian</w:t>
            </w:r>
            <w:r w:rsidR="001D2E90" w:rsidRPr="004C6258">
              <w:rPr>
                <w:rFonts w:eastAsia="Calibri" w:cs="Times New Roman"/>
                <w:b/>
                <w:szCs w:val="28"/>
              </w:rPr>
              <w:t xml:space="preserve"> giải quyết</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68A16C32" w14:textId="35795114" w:rsidR="00C25032" w:rsidRPr="004C6258" w:rsidRDefault="00C25032" w:rsidP="006752C9">
            <w:pPr>
              <w:spacing w:before="0" w:after="0"/>
              <w:jc w:val="both"/>
              <w:rPr>
                <w:rFonts w:cs="Times New Roman"/>
                <w:spacing w:val="-5"/>
                <w:szCs w:val="28"/>
              </w:rPr>
            </w:pPr>
            <w:r w:rsidRPr="004C6258">
              <w:rPr>
                <w:rFonts w:eastAsia="Calibri" w:cs="Times New Roman"/>
                <w:szCs w:val="28"/>
              </w:rPr>
              <w:t>- Trường hợp đánh giá tuân thủ: 30 ngày.</w:t>
            </w:r>
          </w:p>
          <w:p w14:paraId="552CC89E" w14:textId="29490C05" w:rsidR="00326E8E" w:rsidRPr="004C6258" w:rsidRDefault="00C25032" w:rsidP="006752C9">
            <w:pPr>
              <w:spacing w:before="0" w:after="0"/>
              <w:jc w:val="both"/>
              <w:rPr>
                <w:rFonts w:eastAsia="Calibri" w:cs="Times New Roman"/>
                <w:b/>
                <w:szCs w:val="28"/>
              </w:rPr>
            </w:pPr>
            <w:r w:rsidRPr="004C6258">
              <w:rPr>
                <w:rFonts w:cs="Times New Roman"/>
                <w:spacing w:val="-5"/>
                <w:szCs w:val="28"/>
              </w:rPr>
              <w:t xml:space="preserve">- Trường hợp đánh giá chưa thuân thủ: </w:t>
            </w:r>
            <w:r w:rsidR="006752C9" w:rsidRPr="004C6258">
              <w:rPr>
                <w:rFonts w:cs="Times New Roman"/>
                <w:spacing w:val="-5"/>
                <w:szCs w:val="28"/>
              </w:rPr>
              <w:t>25</w:t>
            </w:r>
            <w:r w:rsidRPr="004C6258">
              <w:rPr>
                <w:rFonts w:cs="Times New Roman"/>
                <w:spacing w:val="-5"/>
                <w:szCs w:val="28"/>
              </w:rPr>
              <w:t xml:space="preserve"> ngày</w:t>
            </w:r>
            <w:r w:rsidR="00830D38" w:rsidRPr="004C6258">
              <w:rPr>
                <w:rFonts w:cs="Times New Roman"/>
                <w:spacing w:val="-5"/>
                <w:szCs w:val="28"/>
              </w:rPr>
              <w:t>.</w:t>
            </w:r>
          </w:p>
        </w:tc>
      </w:tr>
    </w:tbl>
    <w:bookmarkEnd w:id="0"/>
    <w:p w14:paraId="34CC0605" w14:textId="6FFA5753" w:rsidR="00C02F8E" w:rsidRPr="004C6258" w:rsidRDefault="00326E8E" w:rsidP="001D2E90">
      <w:pPr>
        <w:spacing w:after="0"/>
        <w:jc w:val="both"/>
        <w:rPr>
          <w:rFonts w:eastAsia="Calibri" w:cs="Times New Roman"/>
          <w:szCs w:val="28"/>
        </w:rPr>
      </w:pPr>
      <w:r w:rsidRPr="004C6258">
        <w:rPr>
          <w:rFonts w:cs="Times New Roman"/>
          <w:i/>
          <w:iCs/>
          <w:szCs w:val="28"/>
        </w:rPr>
        <w:tab/>
      </w:r>
      <w:r w:rsidR="007C370F" w:rsidRPr="004C6258">
        <w:rPr>
          <w:rFonts w:cs="Times New Roman"/>
          <w:i/>
          <w:iCs/>
          <w:szCs w:val="28"/>
        </w:rPr>
        <w:t xml:space="preserve">Ghi chú: </w:t>
      </w:r>
      <w:r w:rsidR="00C02F8E" w:rsidRPr="004C6258">
        <w:rPr>
          <w:rFonts w:eastAsia="Calibri" w:cs="Times New Roman"/>
          <w:i/>
          <w:iCs/>
          <w:szCs w:val="28"/>
        </w:rPr>
        <w:t xml:space="preserve">Trong thời hạn 20 ngày, kể từ ngày nhận được báo cáo khắc phục, </w:t>
      </w:r>
      <w:r w:rsidR="00BD7E61" w:rsidRPr="004C6258">
        <w:rPr>
          <w:rFonts w:eastAsia="Calibri" w:cs="Times New Roman"/>
          <w:i/>
          <w:iCs/>
          <w:szCs w:val="28"/>
        </w:rPr>
        <w:t>Sở Y tế ban hành</w:t>
      </w:r>
      <w:r w:rsidR="00C02F8E" w:rsidRPr="004C6258">
        <w:rPr>
          <w:rFonts w:eastAsia="Calibri" w:cs="Times New Roman"/>
          <w:i/>
          <w:iCs/>
          <w:szCs w:val="28"/>
        </w:rPr>
        <w:t xml:space="preserve"> </w:t>
      </w:r>
      <w:r w:rsidR="002F1C94" w:rsidRPr="004C6258">
        <w:rPr>
          <w:rFonts w:eastAsia="Calibri" w:cs="Times New Roman"/>
          <w:i/>
          <w:iCs/>
          <w:szCs w:val="28"/>
        </w:rPr>
        <w:t>kết luận về tình trạng đáp ứng GSP/GDP/GPP/</w:t>
      </w:r>
      <w:r w:rsidR="002F1C94" w:rsidRPr="004C6258">
        <w:rPr>
          <w:rFonts w:eastAsia="Calibri" w:cs="Times New Roman"/>
          <w:i/>
          <w:szCs w:val="28"/>
        </w:rPr>
        <w:t>văn bản chấp thuận</w:t>
      </w:r>
      <w:r w:rsidR="002F1C94" w:rsidRPr="004C6258">
        <w:rPr>
          <w:rFonts w:eastAsia="Calibri" w:cs="Times New Roman"/>
          <w:i/>
          <w:iCs/>
          <w:szCs w:val="28"/>
        </w:rPr>
        <w:t xml:space="preserve"> của cơ sở.</w:t>
      </w:r>
    </w:p>
    <w:p w14:paraId="0F4C59C3" w14:textId="5D1693DE" w:rsidR="00326E8E" w:rsidRPr="004C6258" w:rsidRDefault="008B2A83" w:rsidP="00326E8E">
      <w:pPr>
        <w:widowControl w:val="0"/>
        <w:spacing w:before="60" w:line="252" w:lineRule="auto"/>
        <w:ind w:left="140" w:right="57"/>
        <w:jc w:val="both"/>
        <w:rPr>
          <w:rFonts w:cs="Times New Roman"/>
          <w:i/>
          <w:szCs w:val="28"/>
        </w:rPr>
      </w:pPr>
      <w:r w:rsidRPr="004C6258">
        <w:rPr>
          <w:rFonts w:cs="Times New Roman"/>
          <w:i/>
          <w:szCs w:val="28"/>
        </w:rPr>
        <w:t xml:space="preserve">                              ___________________________________</w:t>
      </w:r>
    </w:p>
    <w:sectPr w:rsidR="00326E8E" w:rsidRPr="004C6258" w:rsidSect="00893D28">
      <w:footerReference w:type="default" r:id="rId8"/>
      <w:pgSz w:w="12240" w:h="15840"/>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14F1EC" w14:textId="77777777" w:rsidR="002E583A" w:rsidRDefault="002E583A" w:rsidP="00893D28">
      <w:pPr>
        <w:spacing w:before="0" w:after="0"/>
      </w:pPr>
      <w:r>
        <w:separator/>
      </w:r>
    </w:p>
  </w:endnote>
  <w:endnote w:type="continuationSeparator" w:id="0">
    <w:p w14:paraId="6E678580" w14:textId="77777777" w:rsidR="002E583A" w:rsidRDefault="002E583A" w:rsidP="00893D2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9737846"/>
      <w:docPartObj>
        <w:docPartGallery w:val="Page Numbers (Bottom of Page)"/>
        <w:docPartUnique/>
      </w:docPartObj>
    </w:sdtPr>
    <w:sdtEndPr>
      <w:rPr>
        <w:noProof/>
      </w:rPr>
    </w:sdtEndPr>
    <w:sdtContent>
      <w:p w14:paraId="3535BDCF" w14:textId="1CB516CB" w:rsidR="00893D28" w:rsidRDefault="00893D28">
        <w:pPr>
          <w:pStyle w:val="Footer"/>
        </w:pPr>
        <w:r>
          <w:fldChar w:fldCharType="begin"/>
        </w:r>
        <w:r>
          <w:instrText xml:space="preserve"> PAGE   \* MERGEFORMAT </w:instrText>
        </w:r>
        <w:r>
          <w:fldChar w:fldCharType="separate"/>
        </w:r>
        <w:r w:rsidR="004C6258">
          <w:rPr>
            <w:noProof/>
          </w:rPr>
          <w:t>5</w:t>
        </w:r>
        <w:r>
          <w:rPr>
            <w:noProof/>
          </w:rPr>
          <w:fldChar w:fldCharType="end"/>
        </w:r>
      </w:p>
    </w:sdtContent>
  </w:sdt>
  <w:p w14:paraId="69BF7AB3" w14:textId="77777777" w:rsidR="00893D28" w:rsidRDefault="00893D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A50EF0" w14:textId="77777777" w:rsidR="002E583A" w:rsidRDefault="002E583A" w:rsidP="00893D28">
      <w:pPr>
        <w:spacing w:before="0" w:after="0"/>
      </w:pPr>
      <w:r>
        <w:separator/>
      </w:r>
    </w:p>
  </w:footnote>
  <w:footnote w:type="continuationSeparator" w:id="0">
    <w:p w14:paraId="1F220DAC" w14:textId="77777777" w:rsidR="002E583A" w:rsidRDefault="002E583A" w:rsidP="00893D28">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52954"/>
    <w:multiLevelType w:val="hybridMultilevel"/>
    <w:tmpl w:val="BC5472A0"/>
    <w:lvl w:ilvl="0" w:tplc="18AE4406">
      <w:start w:val="1"/>
      <w:numFmt w:val="decimal"/>
      <w:lvlText w:val="%1"/>
      <w:lvlJc w:val="left"/>
      <w:pPr>
        <w:ind w:left="360" w:hanging="360"/>
      </w:pPr>
      <w:rPr>
        <w:rFonts w:hint="default"/>
        <w:b w:val="0"/>
        <w:bCs/>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 w15:restartNumberingAfterBreak="0">
    <w:nsid w:val="08DE6C24"/>
    <w:multiLevelType w:val="hybridMultilevel"/>
    <w:tmpl w:val="F4E807C0"/>
    <w:lvl w:ilvl="0" w:tplc="AC40AB00">
      <w:start w:val="1"/>
      <w:numFmt w:val="lowerRoman"/>
      <w:lvlText w:val="(%1)"/>
      <w:lvlJc w:val="left"/>
      <w:pPr>
        <w:ind w:left="62" w:hanging="338"/>
      </w:pPr>
      <w:rPr>
        <w:rFonts w:ascii="Times New Roman" w:eastAsia="Times New Roman" w:hAnsi="Times New Roman" w:cs="Times New Roman" w:hint="default"/>
        <w:b w:val="0"/>
        <w:bCs w:val="0"/>
        <w:i w:val="0"/>
        <w:iCs w:val="0"/>
        <w:spacing w:val="0"/>
        <w:w w:val="100"/>
        <w:sz w:val="28"/>
        <w:szCs w:val="28"/>
        <w:lang w:val="vi" w:eastAsia="en-US" w:bidi="ar-SA"/>
      </w:rPr>
    </w:lvl>
    <w:lvl w:ilvl="1" w:tplc="CE0A15F6">
      <w:numFmt w:val="bullet"/>
      <w:lvlText w:val="•"/>
      <w:lvlJc w:val="left"/>
      <w:pPr>
        <w:ind w:left="892" w:hanging="338"/>
      </w:pPr>
      <w:rPr>
        <w:rFonts w:hint="default"/>
        <w:lang w:val="vi" w:eastAsia="en-US" w:bidi="ar-SA"/>
      </w:rPr>
    </w:lvl>
    <w:lvl w:ilvl="2" w:tplc="CF00AAC0">
      <w:numFmt w:val="bullet"/>
      <w:lvlText w:val="•"/>
      <w:lvlJc w:val="left"/>
      <w:pPr>
        <w:ind w:left="1725" w:hanging="338"/>
      </w:pPr>
      <w:rPr>
        <w:rFonts w:hint="default"/>
        <w:lang w:val="vi" w:eastAsia="en-US" w:bidi="ar-SA"/>
      </w:rPr>
    </w:lvl>
    <w:lvl w:ilvl="3" w:tplc="3CE220C4">
      <w:numFmt w:val="bullet"/>
      <w:lvlText w:val="•"/>
      <w:lvlJc w:val="left"/>
      <w:pPr>
        <w:ind w:left="2558" w:hanging="338"/>
      </w:pPr>
      <w:rPr>
        <w:rFonts w:hint="default"/>
        <w:lang w:val="vi" w:eastAsia="en-US" w:bidi="ar-SA"/>
      </w:rPr>
    </w:lvl>
    <w:lvl w:ilvl="4" w:tplc="46B04E90">
      <w:numFmt w:val="bullet"/>
      <w:lvlText w:val="•"/>
      <w:lvlJc w:val="left"/>
      <w:pPr>
        <w:ind w:left="3391" w:hanging="338"/>
      </w:pPr>
      <w:rPr>
        <w:rFonts w:hint="default"/>
        <w:lang w:val="vi" w:eastAsia="en-US" w:bidi="ar-SA"/>
      </w:rPr>
    </w:lvl>
    <w:lvl w:ilvl="5" w:tplc="748ECDDA">
      <w:numFmt w:val="bullet"/>
      <w:lvlText w:val="•"/>
      <w:lvlJc w:val="left"/>
      <w:pPr>
        <w:ind w:left="4224" w:hanging="338"/>
      </w:pPr>
      <w:rPr>
        <w:rFonts w:hint="default"/>
        <w:lang w:val="vi" w:eastAsia="en-US" w:bidi="ar-SA"/>
      </w:rPr>
    </w:lvl>
    <w:lvl w:ilvl="6" w:tplc="9F5286AC">
      <w:numFmt w:val="bullet"/>
      <w:lvlText w:val="•"/>
      <w:lvlJc w:val="left"/>
      <w:pPr>
        <w:ind w:left="5057" w:hanging="338"/>
      </w:pPr>
      <w:rPr>
        <w:rFonts w:hint="default"/>
        <w:lang w:val="vi" w:eastAsia="en-US" w:bidi="ar-SA"/>
      </w:rPr>
    </w:lvl>
    <w:lvl w:ilvl="7" w:tplc="F11C8840">
      <w:numFmt w:val="bullet"/>
      <w:lvlText w:val="•"/>
      <w:lvlJc w:val="left"/>
      <w:pPr>
        <w:ind w:left="5890" w:hanging="338"/>
      </w:pPr>
      <w:rPr>
        <w:rFonts w:hint="default"/>
        <w:lang w:val="vi" w:eastAsia="en-US" w:bidi="ar-SA"/>
      </w:rPr>
    </w:lvl>
    <w:lvl w:ilvl="8" w:tplc="A82C365C">
      <w:numFmt w:val="bullet"/>
      <w:lvlText w:val="•"/>
      <w:lvlJc w:val="left"/>
      <w:pPr>
        <w:ind w:left="6723" w:hanging="338"/>
      </w:pPr>
      <w:rPr>
        <w:rFonts w:hint="default"/>
        <w:lang w:val="vi" w:eastAsia="en-US" w:bidi="ar-SA"/>
      </w:rPr>
    </w:lvl>
  </w:abstractNum>
  <w:abstractNum w:abstractNumId="2" w15:restartNumberingAfterBreak="0">
    <w:nsid w:val="1ABE2B2D"/>
    <w:multiLevelType w:val="hybridMultilevel"/>
    <w:tmpl w:val="4408425C"/>
    <w:lvl w:ilvl="0" w:tplc="3E107554">
      <w:start w:val="3"/>
      <w:numFmt w:val="lowerLetter"/>
      <w:lvlText w:val="%1)"/>
      <w:lvlJc w:val="left"/>
      <w:pPr>
        <w:ind w:left="62" w:hanging="307"/>
      </w:pPr>
      <w:rPr>
        <w:rFonts w:ascii="Times New Roman" w:eastAsia="Times New Roman" w:hAnsi="Times New Roman" w:cs="Times New Roman" w:hint="default"/>
        <w:b w:val="0"/>
        <w:bCs w:val="0"/>
        <w:i/>
        <w:iCs/>
        <w:spacing w:val="0"/>
        <w:w w:val="100"/>
        <w:sz w:val="28"/>
        <w:szCs w:val="28"/>
        <w:lang w:val="vi" w:eastAsia="en-US" w:bidi="ar-SA"/>
      </w:rPr>
    </w:lvl>
    <w:lvl w:ilvl="1" w:tplc="AA04D166">
      <w:start w:val="1"/>
      <w:numFmt w:val="lowerRoman"/>
      <w:lvlText w:val="(%2)"/>
      <w:lvlJc w:val="left"/>
      <w:pPr>
        <w:ind w:left="62" w:hanging="338"/>
      </w:pPr>
      <w:rPr>
        <w:rFonts w:ascii="Times New Roman" w:eastAsia="Times New Roman" w:hAnsi="Times New Roman" w:cs="Times New Roman" w:hint="default"/>
        <w:b w:val="0"/>
        <w:bCs w:val="0"/>
        <w:i w:val="0"/>
        <w:iCs w:val="0"/>
        <w:spacing w:val="0"/>
        <w:w w:val="100"/>
        <w:sz w:val="28"/>
        <w:szCs w:val="28"/>
        <w:lang w:val="vi" w:eastAsia="en-US" w:bidi="ar-SA"/>
      </w:rPr>
    </w:lvl>
    <w:lvl w:ilvl="2" w:tplc="C898015A">
      <w:numFmt w:val="bullet"/>
      <w:lvlText w:val="•"/>
      <w:lvlJc w:val="left"/>
      <w:pPr>
        <w:ind w:left="1725" w:hanging="338"/>
      </w:pPr>
      <w:rPr>
        <w:rFonts w:hint="default"/>
        <w:lang w:val="vi" w:eastAsia="en-US" w:bidi="ar-SA"/>
      </w:rPr>
    </w:lvl>
    <w:lvl w:ilvl="3" w:tplc="44CEEB1C">
      <w:numFmt w:val="bullet"/>
      <w:lvlText w:val="•"/>
      <w:lvlJc w:val="left"/>
      <w:pPr>
        <w:ind w:left="2558" w:hanging="338"/>
      </w:pPr>
      <w:rPr>
        <w:rFonts w:hint="default"/>
        <w:lang w:val="vi" w:eastAsia="en-US" w:bidi="ar-SA"/>
      </w:rPr>
    </w:lvl>
    <w:lvl w:ilvl="4" w:tplc="547EE6DA">
      <w:numFmt w:val="bullet"/>
      <w:lvlText w:val="•"/>
      <w:lvlJc w:val="left"/>
      <w:pPr>
        <w:ind w:left="3391" w:hanging="338"/>
      </w:pPr>
      <w:rPr>
        <w:rFonts w:hint="default"/>
        <w:lang w:val="vi" w:eastAsia="en-US" w:bidi="ar-SA"/>
      </w:rPr>
    </w:lvl>
    <w:lvl w:ilvl="5" w:tplc="F7448F48">
      <w:numFmt w:val="bullet"/>
      <w:lvlText w:val="•"/>
      <w:lvlJc w:val="left"/>
      <w:pPr>
        <w:ind w:left="4224" w:hanging="338"/>
      </w:pPr>
      <w:rPr>
        <w:rFonts w:hint="default"/>
        <w:lang w:val="vi" w:eastAsia="en-US" w:bidi="ar-SA"/>
      </w:rPr>
    </w:lvl>
    <w:lvl w:ilvl="6" w:tplc="30D4ACC2">
      <w:numFmt w:val="bullet"/>
      <w:lvlText w:val="•"/>
      <w:lvlJc w:val="left"/>
      <w:pPr>
        <w:ind w:left="5057" w:hanging="338"/>
      </w:pPr>
      <w:rPr>
        <w:rFonts w:hint="default"/>
        <w:lang w:val="vi" w:eastAsia="en-US" w:bidi="ar-SA"/>
      </w:rPr>
    </w:lvl>
    <w:lvl w:ilvl="7" w:tplc="16704FEC">
      <w:numFmt w:val="bullet"/>
      <w:lvlText w:val="•"/>
      <w:lvlJc w:val="left"/>
      <w:pPr>
        <w:ind w:left="5890" w:hanging="338"/>
      </w:pPr>
      <w:rPr>
        <w:rFonts w:hint="default"/>
        <w:lang w:val="vi" w:eastAsia="en-US" w:bidi="ar-SA"/>
      </w:rPr>
    </w:lvl>
    <w:lvl w:ilvl="8" w:tplc="949A7B28">
      <w:numFmt w:val="bullet"/>
      <w:lvlText w:val="•"/>
      <w:lvlJc w:val="left"/>
      <w:pPr>
        <w:ind w:left="6723" w:hanging="338"/>
      </w:pPr>
      <w:rPr>
        <w:rFonts w:hint="default"/>
        <w:lang w:val="vi" w:eastAsia="en-US" w:bidi="ar-SA"/>
      </w:rPr>
    </w:lvl>
  </w:abstractNum>
  <w:abstractNum w:abstractNumId="3" w15:restartNumberingAfterBreak="0">
    <w:nsid w:val="4A916834"/>
    <w:multiLevelType w:val="hybridMultilevel"/>
    <w:tmpl w:val="D1821A38"/>
    <w:lvl w:ilvl="0" w:tplc="154C6734">
      <w:numFmt w:val="bullet"/>
      <w:lvlText w:val="-"/>
      <w:lvlJc w:val="left"/>
      <w:pPr>
        <w:ind w:left="62" w:hanging="166"/>
      </w:pPr>
      <w:rPr>
        <w:rFonts w:ascii="Times New Roman" w:eastAsia="Times New Roman" w:hAnsi="Times New Roman" w:cs="Times New Roman" w:hint="default"/>
        <w:b w:val="0"/>
        <w:bCs w:val="0"/>
        <w:i w:val="0"/>
        <w:iCs w:val="0"/>
        <w:spacing w:val="0"/>
        <w:w w:val="100"/>
        <w:sz w:val="28"/>
        <w:szCs w:val="28"/>
        <w:lang w:val="vi" w:eastAsia="en-US" w:bidi="ar-SA"/>
      </w:rPr>
    </w:lvl>
    <w:lvl w:ilvl="1" w:tplc="A07C1C24">
      <w:numFmt w:val="bullet"/>
      <w:lvlText w:val="•"/>
      <w:lvlJc w:val="left"/>
      <w:pPr>
        <w:ind w:left="892" w:hanging="166"/>
      </w:pPr>
      <w:rPr>
        <w:rFonts w:hint="default"/>
        <w:lang w:val="vi" w:eastAsia="en-US" w:bidi="ar-SA"/>
      </w:rPr>
    </w:lvl>
    <w:lvl w:ilvl="2" w:tplc="0E0089B4">
      <w:numFmt w:val="bullet"/>
      <w:lvlText w:val="•"/>
      <w:lvlJc w:val="left"/>
      <w:pPr>
        <w:ind w:left="1725" w:hanging="166"/>
      </w:pPr>
      <w:rPr>
        <w:rFonts w:hint="default"/>
        <w:lang w:val="vi" w:eastAsia="en-US" w:bidi="ar-SA"/>
      </w:rPr>
    </w:lvl>
    <w:lvl w:ilvl="3" w:tplc="50E4D584">
      <w:numFmt w:val="bullet"/>
      <w:lvlText w:val="•"/>
      <w:lvlJc w:val="left"/>
      <w:pPr>
        <w:ind w:left="2558" w:hanging="166"/>
      </w:pPr>
      <w:rPr>
        <w:rFonts w:hint="default"/>
        <w:lang w:val="vi" w:eastAsia="en-US" w:bidi="ar-SA"/>
      </w:rPr>
    </w:lvl>
    <w:lvl w:ilvl="4" w:tplc="A2726B1A">
      <w:numFmt w:val="bullet"/>
      <w:lvlText w:val="•"/>
      <w:lvlJc w:val="left"/>
      <w:pPr>
        <w:ind w:left="3391" w:hanging="166"/>
      </w:pPr>
      <w:rPr>
        <w:rFonts w:hint="default"/>
        <w:lang w:val="vi" w:eastAsia="en-US" w:bidi="ar-SA"/>
      </w:rPr>
    </w:lvl>
    <w:lvl w:ilvl="5" w:tplc="596E4386">
      <w:numFmt w:val="bullet"/>
      <w:lvlText w:val="•"/>
      <w:lvlJc w:val="left"/>
      <w:pPr>
        <w:ind w:left="4224" w:hanging="166"/>
      </w:pPr>
      <w:rPr>
        <w:rFonts w:hint="default"/>
        <w:lang w:val="vi" w:eastAsia="en-US" w:bidi="ar-SA"/>
      </w:rPr>
    </w:lvl>
    <w:lvl w:ilvl="6" w:tplc="C1961424">
      <w:numFmt w:val="bullet"/>
      <w:lvlText w:val="•"/>
      <w:lvlJc w:val="left"/>
      <w:pPr>
        <w:ind w:left="5057" w:hanging="166"/>
      </w:pPr>
      <w:rPr>
        <w:rFonts w:hint="default"/>
        <w:lang w:val="vi" w:eastAsia="en-US" w:bidi="ar-SA"/>
      </w:rPr>
    </w:lvl>
    <w:lvl w:ilvl="7" w:tplc="0F0A792A">
      <w:numFmt w:val="bullet"/>
      <w:lvlText w:val="•"/>
      <w:lvlJc w:val="left"/>
      <w:pPr>
        <w:ind w:left="5890" w:hanging="166"/>
      </w:pPr>
      <w:rPr>
        <w:rFonts w:hint="default"/>
        <w:lang w:val="vi" w:eastAsia="en-US" w:bidi="ar-SA"/>
      </w:rPr>
    </w:lvl>
    <w:lvl w:ilvl="8" w:tplc="D4CE81C2">
      <w:numFmt w:val="bullet"/>
      <w:lvlText w:val="•"/>
      <w:lvlJc w:val="left"/>
      <w:pPr>
        <w:ind w:left="6723" w:hanging="166"/>
      </w:pPr>
      <w:rPr>
        <w:rFonts w:hint="default"/>
        <w:lang w:val="vi" w:eastAsia="en-US" w:bidi="ar-SA"/>
      </w:rPr>
    </w:lvl>
  </w:abstractNum>
  <w:abstractNum w:abstractNumId="4" w15:restartNumberingAfterBreak="0">
    <w:nsid w:val="61937D62"/>
    <w:multiLevelType w:val="hybridMultilevel"/>
    <w:tmpl w:val="F6CEF63C"/>
    <w:lvl w:ilvl="0" w:tplc="7DCEBD04">
      <w:start w:val="7"/>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4E259D9"/>
    <w:multiLevelType w:val="hybridMultilevel"/>
    <w:tmpl w:val="41829AF2"/>
    <w:lvl w:ilvl="0" w:tplc="CAD271BE">
      <w:start w:val="2"/>
      <w:numFmt w:val="lowerLetter"/>
      <w:lvlText w:val="%1)"/>
      <w:lvlJc w:val="left"/>
      <w:pPr>
        <w:ind w:left="62" w:hanging="334"/>
      </w:pPr>
      <w:rPr>
        <w:rFonts w:ascii="Times New Roman" w:eastAsia="Times New Roman" w:hAnsi="Times New Roman" w:cs="Times New Roman" w:hint="default"/>
        <w:b w:val="0"/>
        <w:bCs w:val="0"/>
        <w:i/>
        <w:iCs/>
        <w:spacing w:val="0"/>
        <w:w w:val="100"/>
        <w:sz w:val="28"/>
        <w:szCs w:val="28"/>
        <w:lang w:val="vi" w:eastAsia="en-US" w:bidi="ar-SA"/>
      </w:rPr>
    </w:lvl>
    <w:lvl w:ilvl="1" w:tplc="19B20B5A">
      <w:numFmt w:val="bullet"/>
      <w:lvlText w:val="-"/>
      <w:lvlJc w:val="left"/>
      <w:pPr>
        <w:ind w:left="62" w:hanging="195"/>
      </w:pPr>
      <w:rPr>
        <w:rFonts w:ascii="Times New Roman" w:eastAsia="Times New Roman" w:hAnsi="Times New Roman" w:cs="Times New Roman" w:hint="default"/>
        <w:b w:val="0"/>
        <w:bCs w:val="0"/>
        <w:i w:val="0"/>
        <w:iCs w:val="0"/>
        <w:spacing w:val="0"/>
        <w:w w:val="100"/>
        <w:sz w:val="28"/>
        <w:szCs w:val="28"/>
        <w:lang w:val="vi" w:eastAsia="en-US" w:bidi="ar-SA"/>
      </w:rPr>
    </w:lvl>
    <w:lvl w:ilvl="2" w:tplc="D280F616">
      <w:numFmt w:val="bullet"/>
      <w:lvlText w:val="•"/>
      <w:lvlJc w:val="left"/>
      <w:pPr>
        <w:ind w:left="1725" w:hanging="195"/>
      </w:pPr>
      <w:rPr>
        <w:rFonts w:hint="default"/>
        <w:lang w:val="vi" w:eastAsia="en-US" w:bidi="ar-SA"/>
      </w:rPr>
    </w:lvl>
    <w:lvl w:ilvl="3" w:tplc="3F18D7AE">
      <w:numFmt w:val="bullet"/>
      <w:lvlText w:val="•"/>
      <w:lvlJc w:val="left"/>
      <w:pPr>
        <w:ind w:left="2558" w:hanging="195"/>
      </w:pPr>
      <w:rPr>
        <w:rFonts w:hint="default"/>
        <w:lang w:val="vi" w:eastAsia="en-US" w:bidi="ar-SA"/>
      </w:rPr>
    </w:lvl>
    <w:lvl w:ilvl="4" w:tplc="E388612E">
      <w:numFmt w:val="bullet"/>
      <w:lvlText w:val="•"/>
      <w:lvlJc w:val="left"/>
      <w:pPr>
        <w:ind w:left="3391" w:hanging="195"/>
      </w:pPr>
      <w:rPr>
        <w:rFonts w:hint="default"/>
        <w:lang w:val="vi" w:eastAsia="en-US" w:bidi="ar-SA"/>
      </w:rPr>
    </w:lvl>
    <w:lvl w:ilvl="5" w:tplc="92F40E22">
      <w:numFmt w:val="bullet"/>
      <w:lvlText w:val="•"/>
      <w:lvlJc w:val="left"/>
      <w:pPr>
        <w:ind w:left="4224" w:hanging="195"/>
      </w:pPr>
      <w:rPr>
        <w:rFonts w:hint="default"/>
        <w:lang w:val="vi" w:eastAsia="en-US" w:bidi="ar-SA"/>
      </w:rPr>
    </w:lvl>
    <w:lvl w:ilvl="6" w:tplc="AD1EEC82">
      <w:numFmt w:val="bullet"/>
      <w:lvlText w:val="•"/>
      <w:lvlJc w:val="left"/>
      <w:pPr>
        <w:ind w:left="5057" w:hanging="195"/>
      </w:pPr>
      <w:rPr>
        <w:rFonts w:hint="default"/>
        <w:lang w:val="vi" w:eastAsia="en-US" w:bidi="ar-SA"/>
      </w:rPr>
    </w:lvl>
    <w:lvl w:ilvl="7" w:tplc="CD8E402A">
      <w:numFmt w:val="bullet"/>
      <w:lvlText w:val="•"/>
      <w:lvlJc w:val="left"/>
      <w:pPr>
        <w:ind w:left="5890" w:hanging="195"/>
      </w:pPr>
      <w:rPr>
        <w:rFonts w:hint="default"/>
        <w:lang w:val="vi" w:eastAsia="en-US" w:bidi="ar-SA"/>
      </w:rPr>
    </w:lvl>
    <w:lvl w:ilvl="8" w:tplc="048E20E4">
      <w:numFmt w:val="bullet"/>
      <w:lvlText w:val="•"/>
      <w:lvlJc w:val="left"/>
      <w:pPr>
        <w:ind w:left="6723" w:hanging="195"/>
      </w:pPr>
      <w:rPr>
        <w:rFonts w:hint="default"/>
        <w:lang w:val="vi" w:eastAsia="en-US" w:bidi="ar-SA"/>
      </w:rPr>
    </w:lvl>
  </w:abstractNum>
  <w:num w:numId="1" w16cid:durableId="2100831850">
    <w:abstractNumId w:val="0"/>
  </w:num>
  <w:num w:numId="2" w16cid:durableId="1353608736">
    <w:abstractNumId w:val="4"/>
  </w:num>
  <w:num w:numId="3" w16cid:durableId="264729489">
    <w:abstractNumId w:val="3"/>
  </w:num>
  <w:num w:numId="4" w16cid:durableId="1785612309">
    <w:abstractNumId w:val="5"/>
  </w:num>
  <w:num w:numId="5" w16cid:durableId="2024278182">
    <w:abstractNumId w:val="2"/>
  </w:num>
  <w:num w:numId="6" w16cid:durableId="16247729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7912"/>
    <w:rsid w:val="00013FED"/>
    <w:rsid w:val="0001676D"/>
    <w:rsid w:val="000204E9"/>
    <w:rsid w:val="000470AE"/>
    <w:rsid w:val="000639FF"/>
    <w:rsid w:val="000C1154"/>
    <w:rsid w:val="00120467"/>
    <w:rsid w:val="00144D9E"/>
    <w:rsid w:val="00146209"/>
    <w:rsid w:val="00146CC7"/>
    <w:rsid w:val="0016727C"/>
    <w:rsid w:val="00170BF5"/>
    <w:rsid w:val="001C3FB6"/>
    <w:rsid w:val="001C6024"/>
    <w:rsid w:val="001D2E90"/>
    <w:rsid w:val="002044FB"/>
    <w:rsid w:val="00207029"/>
    <w:rsid w:val="00207FDB"/>
    <w:rsid w:val="00221B1C"/>
    <w:rsid w:val="00251A4E"/>
    <w:rsid w:val="00253219"/>
    <w:rsid w:val="00286548"/>
    <w:rsid w:val="00293BBC"/>
    <w:rsid w:val="002B5BB8"/>
    <w:rsid w:val="002C016B"/>
    <w:rsid w:val="002E583A"/>
    <w:rsid w:val="002F1C94"/>
    <w:rsid w:val="003028C3"/>
    <w:rsid w:val="00326E8E"/>
    <w:rsid w:val="00352F9E"/>
    <w:rsid w:val="00353778"/>
    <w:rsid w:val="003A3D61"/>
    <w:rsid w:val="00400A3A"/>
    <w:rsid w:val="00403161"/>
    <w:rsid w:val="00457995"/>
    <w:rsid w:val="004733CA"/>
    <w:rsid w:val="004820DD"/>
    <w:rsid w:val="004C6258"/>
    <w:rsid w:val="004E5AA6"/>
    <w:rsid w:val="00567AD7"/>
    <w:rsid w:val="00573A29"/>
    <w:rsid w:val="00583BA1"/>
    <w:rsid w:val="00587CA1"/>
    <w:rsid w:val="005A59C3"/>
    <w:rsid w:val="005C739A"/>
    <w:rsid w:val="00630433"/>
    <w:rsid w:val="00635D0D"/>
    <w:rsid w:val="00655376"/>
    <w:rsid w:val="00660035"/>
    <w:rsid w:val="00671BC6"/>
    <w:rsid w:val="006752C9"/>
    <w:rsid w:val="00682624"/>
    <w:rsid w:val="00687487"/>
    <w:rsid w:val="006B6A51"/>
    <w:rsid w:val="007076A9"/>
    <w:rsid w:val="00757CD9"/>
    <w:rsid w:val="00787912"/>
    <w:rsid w:val="00793729"/>
    <w:rsid w:val="007C370F"/>
    <w:rsid w:val="007D318C"/>
    <w:rsid w:val="007D6227"/>
    <w:rsid w:val="007E1EB5"/>
    <w:rsid w:val="007E248D"/>
    <w:rsid w:val="00817BEE"/>
    <w:rsid w:val="00830D38"/>
    <w:rsid w:val="008378B2"/>
    <w:rsid w:val="00840CB4"/>
    <w:rsid w:val="00865D32"/>
    <w:rsid w:val="00893D28"/>
    <w:rsid w:val="008A7556"/>
    <w:rsid w:val="008A7E43"/>
    <w:rsid w:val="008B1C35"/>
    <w:rsid w:val="008B2A83"/>
    <w:rsid w:val="008C4A80"/>
    <w:rsid w:val="00921752"/>
    <w:rsid w:val="00930794"/>
    <w:rsid w:val="00930B67"/>
    <w:rsid w:val="00932913"/>
    <w:rsid w:val="00947557"/>
    <w:rsid w:val="00983860"/>
    <w:rsid w:val="00995303"/>
    <w:rsid w:val="00997774"/>
    <w:rsid w:val="009B24A5"/>
    <w:rsid w:val="009B55E1"/>
    <w:rsid w:val="009C3D29"/>
    <w:rsid w:val="009D3C39"/>
    <w:rsid w:val="009E4541"/>
    <w:rsid w:val="00A3213F"/>
    <w:rsid w:val="00A6749E"/>
    <w:rsid w:val="00A82192"/>
    <w:rsid w:val="00AA5C6B"/>
    <w:rsid w:val="00AE582A"/>
    <w:rsid w:val="00B05368"/>
    <w:rsid w:val="00B1660B"/>
    <w:rsid w:val="00B26216"/>
    <w:rsid w:val="00B311C3"/>
    <w:rsid w:val="00B35EFD"/>
    <w:rsid w:val="00B6731E"/>
    <w:rsid w:val="00B9386D"/>
    <w:rsid w:val="00BD356A"/>
    <w:rsid w:val="00BD7E61"/>
    <w:rsid w:val="00BE0579"/>
    <w:rsid w:val="00C02F8E"/>
    <w:rsid w:val="00C25032"/>
    <w:rsid w:val="00C57EC5"/>
    <w:rsid w:val="00C817AF"/>
    <w:rsid w:val="00C97E27"/>
    <w:rsid w:val="00CB36D9"/>
    <w:rsid w:val="00CD2F3F"/>
    <w:rsid w:val="00D17E97"/>
    <w:rsid w:val="00D71F6A"/>
    <w:rsid w:val="00D76692"/>
    <w:rsid w:val="00DB2207"/>
    <w:rsid w:val="00DB7E97"/>
    <w:rsid w:val="00DC22AA"/>
    <w:rsid w:val="00DC5BF0"/>
    <w:rsid w:val="00DC7C6C"/>
    <w:rsid w:val="00DD280D"/>
    <w:rsid w:val="00E301B3"/>
    <w:rsid w:val="00E42834"/>
    <w:rsid w:val="00E93FAC"/>
    <w:rsid w:val="00F13954"/>
    <w:rsid w:val="00F90419"/>
    <w:rsid w:val="00F93D48"/>
    <w:rsid w:val="00FA3773"/>
    <w:rsid w:val="00FC2C94"/>
    <w:rsid w:val="00FC389F"/>
    <w:rsid w:val="00FE1231"/>
    <w:rsid w:val="00FE1B67"/>
    <w:rsid w:val="00FE7C11"/>
    <w:rsid w:val="00FF3C0A"/>
    <w:rsid w:val="00FF6B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B850D"/>
  <w15:docId w15:val="{E84F1738-ACFB-4440-9F6F-3ACE5EF92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7912"/>
    <w:pPr>
      <w:spacing w:before="120" w:after="120" w:line="240" w:lineRule="auto"/>
      <w:jc w:val="cente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7912"/>
    <w:pPr>
      <w:ind w:left="720"/>
      <w:contextualSpacing/>
    </w:pPr>
  </w:style>
  <w:style w:type="character" w:customStyle="1" w:styleId="fontstyle01">
    <w:name w:val="fontstyle01"/>
    <w:basedOn w:val="DefaultParagraphFont"/>
    <w:rsid w:val="008378B2"/>
    <w:rPr>
      <w:rFonts w:ascii="TimesNewRomanPSMT" w:hAnsi="TimesNewRomanPSMT" w:hint="default"/>
      <w:b w:val="0"/>
      <w:bCs w:val="0"/>
      <w:i w:val="0"/>
      <w:iCs w:val="0"/>
      <w:color w:val="000000"/>
      <w:sz w:val="28"/>
      <w:szCs w:val="28"/>
    </w:rPr>
  </w:style>
  <w:style w:type="paragraph" w:styleId="Header">
    <w:name w:val="header"/>
    <w:basedOn w:val="Normal"/>
    <w:link w:val="HeaderChar"/>
    <w:uiPriority w:val="99"/>
    <w:unhideWhenUsed/>
    <w:rsid w:val="00893D28"/>
    <w:pPr>
      <w:tabs>
        <w:tab w:val="center" w:pos="4680"/>
        <w:tab w:val="right" w:pos="9360"/>
      </w:tabs>
      <w:spacing w:before="0" w:after="0"/>
    </w:pPr>
  </w:style>
  <w:style w:type="character" w:customStyle="1" w:styleId="HeaderChar">
    <w:name w:val="Header Char"/>
    <w:basedOn w:val="DefaultParagraphFont"/>
    <w:link w:val="Header"/>
    <w:uiPriority w:val="99"/>
    <w:rsid w:val="00893D28"/>
  </w:style>
  <w:style w:type="paragraph" w:styleId="Footer">
    <w:name w:val="footer"/>
    <w:basedOn w:val="Normal"/>
    <w:link w:val="FooterChar"/>
    <w:uiPriority w:val="99"/>
    <w:unhideWhenUsed/>
    <w:rsid w:val="00893D28"/>
    <w:pPr>
      <w:tabs>
        <w:tab w:val="center" w:pos="4680"/>
        <w:tab w:val="right" w:pos="9360"/>
      </w:tabs>
      <w:spacing w:before="0" w:after="0"/>
    </w:pPr>
  </w:style>
  <w:style w:type="character" w:customStyle="1" w:styleId="FooterChar">
    <w:name w:val="Footer Char"/>
    <w:basedOn w:val="DefaultParagraphFont"/>
    <w:link w:val="Footer"/>
    <w:uiPriority w:val="99"/>
    <w:rsid w:val="00893D28"/>
  </w:style>
  <w:style w:type="paragraph" w:customStyle="1" w:styleId="TableParagraph">
    <w:name w:val="Table Paragraph"/>
    <w:basedOn w:val="Normal"/>
    <w:uiPriority w:val="1"/>
    <w:qFormat/>
    <w:rsid w:val="00293BBC"/>
    <w:pPr>
      <w:widowControl w:val="0"/>
      <w:autoSpaceDE w:val="0"/>
      <w:autoSpaceDN w:val="0"/>
      <w:spacing w:before="0" w:after="0"/>
      <w:jc w:val="left"/>
    </w:pPr>
    <w:rPr>
      <w:rFonts w:eastAsia="Times New Roman" w:cs="Times New Roman"/>
      <w:sz w:val="22"/>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60B099-5521-40CB-8183-34A52ABC8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5</Pages>
  <Words>1020</Words>
  <Characters>5815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STMTLS</dc:creator>
  <cp:keywords/>
  <dc:description/>
  <cp:lastModifiedBy>vpubnd ls7</cp:lastModifiedBy>
  <cp:revision>41</cp:revision>
  <dcterms:created xsi:type="dcterms:W3CDTF">2025-07-09T04:00:00Z</dcterms:created>
  <dcterms:modified xsi:type="dcterms:W3CDTF">2025-08-17T07:43:00Z</dcterms:modified>
</cp:coreProperties>
</file>